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DFE" w:rsidRDefault="00D81DFE" w:rsidP="00D81DFE">
      <w:pPr>
        <w:pStyle w:val="Heading1"/>
        <w:spacing w:before="0" w:line="240" w:lineRule="auto"/>
      </w:pPr>
      <w:r>
        <w:rPr>
          <w:noProof/>
          <w:lang w:eastAsia="en-GB"/>
        </w:rPr>
        <mc:AlternateContent>
          <mc:Choice Requires="wps">
            <w:drawing>
              <wp:anchor distT="0" distB="0" distL="114300" distR="114300" simplePos="0" relativeHeight="251660288" behindDoc="0" locked="0" layoutInCell="1" allowOverlap="1" wp14:anchorId="74808826" wp14:editId="01F41FB5">
                <wp:simplePos x="0" y="0"/>
                <wp:positionH relativeFrom="column">
                  <wp:posOffset>-21420</wp:posOffset>
                </wp:positionH>
                <wp:positionV relativeFrom="paragraph">
                  <wp:posOffset>-311010</wp:posOffset>
                </wp:positionV>
                <wp:extent cx="8992800" cy="791925"/>
                <wp:effectExtent l="0" t="0" r="1841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2800" cy="791925"/>
                        </a:xfrm>
                        <a:prstGeom prst="rect">
                          <a:avLst/>
                        </a:prstGeom>
                        <a:solidFill>
                          <a:srgbClr val="FFFFFF"/>
                        </a:solidFill>
                        <a:ln w="9525">
                          <a:solidFill>
                            <a:srgbClr val="000000"/>
                          </a:solidFill>
                          <a:miter lim="800000"/>
                          <a:headEnd/>
                          <a:tailEnd/>
                        </a:ln>
                      </wps:spPr>
                      <wps:txbx>
                        <w:txbxContent>
                          <w:p w:rsidR="00F95427" w:rsidRDefault="00F95427" w:rsidP="00D81DFE">
                            <w:pPr>
                              <w:rPr>
                                <w:b/>
                                <w:sz w:val="28"/>
                              </w:rPr>
                            </w:pPr>
                            <w:r w:rsidRPr="00375B55">
                              <w:rPr>
                                <w:b/>
                                <w:sz w:val="28"/>
                              </w:rPr>
                              <w:t xml:space="preserve">Festival of Learning 2014: </w:t>
                            </w:r>
                            <w:r>
                              <w:rPr>
                                <w:b/>
                                <w:sz w:val="28"/>
                              </w:rPr>
                              <w:t>Activity</w:t>
                            </w:r>
                            <w:r w:rsidRPr="00375B55">
                              <w:rPr>
                                <w:b/>
                                <w:sz w:val="28"/>
                              </w:rPr>
                              <w:t xml:space="preserve"> Proposal Form</w:t>
                            </w:r>
                          </w:p>
                          <w:p w:rsidR="00F95427" w:rsidRPr="00375B55" w:rsidRDefault="00F95427" w:rsidP="00D81DFE">
                            <w:pPr>
                              <w:rPr>
                                <w:i/>
                                <w:sz w:val="28"/>
                              </w:rPr>
                            </w:pPr>
                            <w:r>
                              <w:rPr>
                                <w:i/>
                                <w:sz w:val="28"/>
                              </w:rPr>
                              <w:t>Please return this form to Rebecca Edwards by 6</w:t>
                            </w:r>
                            <w:r w:rsidRPr="002A6AF5">
                              <w:rPr>
                                <w:i/>
                                <w:sz w:val="28"/>
                                <w:vertAlign w:val="superscript"/>
                              </w:rPr>
                              <w:t>th</w:t>
                            </w:r>
                            <w:r>
                              <w:rPr>
                                <w:i/>
                                <w:sz w:val="28"/>
                              </w:rPr>
                              <w:t xml:space="preserve"> December: </w:t>
                            </w:r>
                            <w:hyperlink r:id="rId8" w:history="1">
                              <w:r w:rsidRPr="003126E0">
                                <w:rPr>
                                  <w:rStyle w:val="Hyperlink"/>
                                  <w:i/>
                                  <w:sz w:val="28"/>
                                </w:rPr>
                                <w:t>redwards@bournemouth.ac.uk</w:t>
                              </w:r>
                            </w:hyperlink>
                            <w:r>
                              <w:rPr>
                                <w:i/>
                                <w:sz w:val="28"/>
                              </w:rPr>
                              <w:t xml:space="preserve"> </w:t>
                            </w:r>
                          </w:p>
                          <w:p w:rsidR="00F95427" w:rsidRPr="00530655" w:rsidRDefault="00F95427" w:rsidP="00D81DFE">
                            <w:pPr>
                              <w:rPr>
                                <w:b/>
                                <w:sz w:val="44"/>
                              </w:rPr>
                            </w:pPr>
                          </w:p>
                          <w:p w:rsidR="00F95427" w:rsidRPr="00D81DFE" w:rsidRDefault="00F95427" w:rsidP="00D81DFE">
                            <w:pPr>
                              <w:rPr>
                                <w:i/>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24.5pt;width:708.1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">
                <v:textbox>
                  <w:txbxContent>
                    <w:p w:rsidR="00F95427" w:rsidRDefault="00F95427" w:rsidP="00D81DFE">
                      <w:pPr>
                        <w:rPr>
                          <w:b/>
                          <w:sz w:val="28"/>
                        </w:rPr>
                      </w:pPr>
                      <w:r w:rsidRPr="00375B55">
                        <w:rPr>
                          <w:b/>
                          <w:sz w:val="28"/>
                        </w:rPr>
                        <w:t xml:space="preserve">Festival of Learning 2014: </w:t>
                      </w:r>
                      <w:r>
                        <w:rPr>
                          <w:b/>
                          <w:sz w:val="28"/>
                        </w:rPr>
                        <w:t>Activity</w:t>
                      </w:r>
                      <w:r w:rsidRPr="00375B55">
                        <w:rPr>
                          <w:b/>
                          <w:sz w:val="28"/>
                        </w:rPr>
                        <w:t xml:space="preserve"> Proposal Form</w:t>
                      </w:r>
                    </w:p>
                    <w:p w:rsidR="00F95427" w:rsidRPr="00375B55" w:rsidRDefault="00F95427" w:rsidP="00D81DFE">
                      <w:pPr>
                        <w:rPr>
                          <w:i/>
                          <w:sz w:val="28"/>
                        </w:rPr>
                      </w:pPr>
                      <w:r>
                        <w:rPr>
                          <w:i/>
                          <w:sz w:val="28"/>
                        </w:rPr>
                        <w:t>Please return this form to Rebecca Edwards by 6</w:t>
                      </w:r>
                      <w:r w:rsidRPr="002A6AF5">
                        <w:rPr>
                          <w:i/>
                          <w:sz w:val="28"/>
                          <w:vertAlign w:val="superscript"/>
                        </w:rPr>
                        <w:t>th</w:t>
                      </w:r>
                      <w:r>
                        <w:rPr>
                          <w:i/>
                          <w:sz w:val="28"/>
                        </w:rPr>
                        <w:t xml:space="preserve"> December: </w:t>
                      </w:r>
                      <w:hyperlink r:id="rId9" w:history="1">
                        <w:r w:rsidRPr="003126E0">
                          <w:rPr>
                            <w:rStyle w:val="Hyperlink"/>
                            <w:i/>
                            <w:sz w:val="28"/>
                          </w:rPr>
                          <w:t>redwards@bournemouth.ac.uk</w:t>
                        </w:r>
                      </w:hyperlink>
                      <w:r>
                        <w:rPr>
                          <w:i/>
                          <w:sz w:val="28"/>
                        </w:rPr>
                        <w:t xml:space="preserve"> </w:t>
                      </w:r>
                    </w:p>
                    <w:p w:rsidR="00F95427" w:rsidRPr="00530655" w:rsidRDefault="00F95427" w:rsidP="00D81DFE">
                      <w:pPr>
                        <w:rPr>
                          <w:b/>
                          <w:sz w:val="44"/>
                        </w:rPr>
                      </w:pPr>
                    </w:p>
                    <w:p w:rsidR="00F95427" w:rsidRPr="00D81DFE" w:rsidRDefault="00F95427" w:rsidP="00D81DFE">
                      <w:pPr>
                        <w:rPr>
                          <w:i/>
                          <w:sz w:val="28"/>
                        </w:rPr>
                      </w:pPr>
                    </w:p>
                  </w:txbxContent>
                </v:textbox>
              </v:shape>
            </w:pict>
          </mc:Fallback>
        </mc:AlternateContent>
      </w:r>
      <w:r w:rsidRPr="00D81DFE">
        <w:rPr>
          <w:i/>
          <w:noProof/>
          <w:lang w:eastAsia="en-GB"/>
        </w:rPr>
        <w:drawing>
          <wp:anchor distT="0" distB="0" distL="114300" distR="114300" simplePos="0" relativeHeight="251658240" behindDoc="1" locked="0" layoutInCell="1" allowOverlap="1" wp14:anchorId="0D7106A6" wp14:editId="4418C202">
            <wp:simplePos x="0" y="0"/>
            <wp:positionH relativeFrom="column">
              <wp:posOffset>-335280</wp:posOffset>
            </wp:positionH>
            <wp:positionV relativeFrom="paragraph">
              <wp:posOffset>-584200</wp:posOffset>
            </wp:positionV>
            <wp:extent cx="1057910" cy="1350010"/>
            <wp:effectExtent l="0" t="0" r="8890" b="2540"/>
            <wp:wrapSquare wrapText="bothSides"/>
            <wp:docPr id="2" name="Picture 2" descr="BU_Core_portrait_colour_normal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_Core_portrait_colour_normal size"/>
                    <pic:cNvPicPr>
                      <a:picLocks noChangeAspect="1" noChangeArrowheads="1"/>
                    </pic:cNvPicPr>
                  </pic:nvPicPr>
                  <pic:blipFill>
                    <a:blip r:embed="rId10" cstate="print">
                      <a:extLst>
                        <a:ext uri="{28A0092B-C50C-407E-A947-70E740481C1C}">
                          <a14:useLocalDpi xmlns:a14="http://schemas.microsoft.com/office/drawing/2010/main" val="0"/>
                        </a:ext>
                      </a:extLst>
                    </a:blip>
                    <a:srcRect l="10902" r="10902"/>
                    <a:stretch>
                      <a:fillRect/>
                    </a:stretch>
                  </pic:blipFill>
                  <pic:spPr bwMode="auto">
                    <a:xfrm>
                      <a:off x="0" y="0"/>
                      <a:ext cx="1057910" cy="1350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DFE" w:rsidRPr="00D81DFE" w:rsidRDefault="00D81DFE" w:rsidP="00D81DFE">
      <w:pPr>
        <w:pStyle w:val="Heading1"/>
        <w:spacing w:before="0" w:line="240" w:lineRule="auto"/>
        <w:jc w:val="right"/>
        <w:rPr>
          <w:i/>
        </w:rPr>
      </w:pPr>
    </w:p>
    <w:p w:rsidR="00D81DFE" w:rsidRPr="00D81DFE" w:rsidRDefault="00D81DFE" w:rsidP="00D81DFE"/>
    <w:tbl>
      <w:tblPr>
        <w:tblStyle w:val="TableGrid"/>
        <w:tblW w:w="5000" w:type="pct"/>
        <w:tblLook w:val="04A0" w:firstRow="1" w:lastRow="0" w:firstColumn="1" w:lastColumn="0" w:noHBand="0" w:noVBand="1"/>
      </w:tblPr>
      <w:tblGrid>
        <w:gridCol w:w="2374"/>
        <w:gridCol w:w="1052"/>
        <w:gridCol w:w="2245"/>
        <w:gridCol w:w="1218"/>
        <w:gridCol w:w="8725"/>
      </w:tblGrid>
      <w:tr w:rsidR="004673CD" w:rsidRPr="00D81DFE" w:rsidTr="001652BD">
        <w:tc>
          <w:tcPr>
            <w:tcW w:w="5000" w:type="pct"/>
            <w:gridSpan w:val="5"/>
            <w:shd w:val="clear" w:color="auto" w:fill="4F6228" w:themeFill="accent3" w:themeFillShade="80"/>
          </w:tcPr>
          <w:p w:rsidR="00CF3F15" w:rsidRPr="00D81DFE" w:rsidRDefault="00CF3F15" w:rsidP="00D81DFE">
            <w:pPr>
              <w:rPr>
                <w:b/>
                <w:sz w:val="20"/>
                <w:szCs w:val="20"/>
              </w:rPr>
            </w:pPr>
            <w:r w:rsidRPr="00D81DFE">
              <w:rPr>
                <w:b/>
                <w:color w:val="FFFFFF" w:themeColor="background1"/>
                <w:sz w:val="20"/>
                <w:szCs w:val="20"/>
              </w:rPr>
              <w:t>Section 1: Proposer details</w:t>
            </w:r>
          </w:p>
        </w:tc>
      </w:tr>
      <w:tr w:rsidR="004673CD" w:rsidRPr="00D81DFE" w:rsidTr="001652BD">
        <w:tc>
          <w:tcPr>
            <w:tcW w:w="760" w:type="pct"/>
            <w:shd w:val="clear" w:color="auto" w:fill="C2D69B" w:themeFill="accent3" w:themeFillTint="99"/>
          </w:tcPr>
          <w:p w:rsidR="00CF3F15" w:rsidRPr="004673CD" w:rsidRDefault="00D81DFE" w:rsidP="00D81DFE">
            <w:pPr>
              <w:rPr>
                <w:b/>
                <w:sz w:val="20"/>
                <w:szCs w:val="20"/>
              </w:rPr>
            </w:pPr>
            <w:r w:rsidRPr="004673CD">
              <w:rPr>
                <w:b/>
                <w:sz w:val="20"/>
                <w:szCs w:val="20"/>
              </w:rPr>
              <w:t>Lead event contact</w:t>
            </w:r>
          </w:p>
        </w:tc>
        <w:tc>
          <w:tcPr>
            <w:tcW w:w="4240" w:type="pct"/>
            <w:gridSpan w:val="4"/>
          </w:tcPr>
          <w:p w:rsidR="00CF3F15" w:rsidRPr="00D81DFE" w:rsidRDefault="00CF3F15" w:rsidP="00D81DFE">
            <w:pPr>
              <w:rPr>
                <w:sz w:val="20"/>
                <w:szCs w:val="20"/>
              </w:rPr>
            </w:pPr>
          </w:p>
        </w:tc>
      </w:tr>
      <w:tr w:rsidR="004673CD" w:rsidRPr="00D81DFE" w:rsidTr="001652BD">
        <w:trPr>
          <w:trHeight w:val="55"/>
        </w:trPr>
        <w:tc>
          <w:tcPr>
            <w:tcW w:w="760" w:type="pct"/>
            <w:shd w:val="clear" w:color="auto" w:fill="C2D69B" w:themeFill="accent3" w:themeFillTint="99"/>
          </w:tcPr>
          <w:p w:rsidR="00D81DFE" w:rsidRPr="004673CD" w:rsidRDefault="00D81DFE" w:rsidP="00D81DFE">
            <w:pPr>
              <w:rPr>
                <w:b/>
                <w:sz w:val="20"/>
                <w:szCs w:val="20"/>
              </w:rPr>
            </w:pPr>
            <w:r w:rsidRPr="004673CD">
              <w:rPr>
                <w:b/>
                <w:sz w:val="20"/>
                <w:szCs w:val="20"/>
              </w:rPr>
              <w:t>Telephone number</w:t>
            </w:r>
          </w:p>
        </w:tc>
        <w:tc>
          <w:tcPr>
            <w:tcW w:w="1056" w:type="pct"/>
            <w:gridSpan w:val="2"/>
          </w:tcPr>
          <w:p w:rsidR="00D81DFE" w:rsidRPr="00D81DFE" w:rsidRDefault="00D81DFE" w:rsidP="00D81DFE">
            <w:pPr>
              <w:rPr>
                <w:sz w:val="20"/>
                <w:szCs w:val="20"/>
              </w:rPr>
            </w:pPr>
          </w:p>
        </w:tc>
        <w:tc>
          <w:tcPr>
            <w:tcW w:w="390" w:type="pct"/>
            <w:shd w:val="clear" w:color="auto" w:fill="C2D69B" w:themeFill="accent3" w:themeFillTint="99"/>
          </w:tcPr>
          <w:p w:rsidR="00D81DFE" w:rsidRPr="004673CD" w:rsidRDefault="00D81DFE" w:rsidP="00D81DFE">
            <w:pPr>
              <w:rPr>
                <w:b/>
                <w:sz w:val="20"/>
                <w:szCs w:val="20"/>
              </w:rPr>
            </w:pPr>
            <w:r w:rsidRPr="004673CD">
              <w:rPr>
                <w:b/>
                <w:sz w:val="20"/>
                <w:szCs w:val="20"/>
              </w:rPr>
              <w:t>Email:</w:t>
            </w:r>
          </w:p>
        </w:tc>
        <w:tc>
          <w:tcPr>
            <w:tcW w:w="2794" w:type="pct"/>
          </w:tcPr>
          <w:p w:rsidR="00D81DFE" w:rsidRPr="00D81DFE" w:rsidRDefault="00D81DFE" w:rsidP="00D81DFE">
            <w:pPr>
              <w:rPr>
                <w:sz w:val="20"/>
                <w:szCs w:val="20"/>
              </w:rPr>
            </w:pPr>
          </w:p>
        </w:tc>
      </w:tr>
      <w:tr w:rsidR="004673CD" w:rsidRPr="00D81DFE" w:rsidTr="001652BD">
        <w:trPr>
          <w:trHeight w:val="55"/>
        </w:trPr>
        <w:tc>
          <w:tcPr>
            <w:tcW w:w="1097" w:type="pct"/>
            <w:gridSpan w:val="2"/>
            <w:shd w:val="clear" w:color="auto" w:fill="C2D69B" w:themeFill="accent3" w:themeFillTint="99"/>
          </w:tcPr>
          <w:p w:rsidR="00D81DFE" w:rsidRPr="004673CD" w:rsidRDefault="00BB4BA9" w:rsidP="00D81DFE">
            <w:pPr>
              <w:rPr>
                <w:b/>
                <w:sz w:val="20"/>
                <w:szCs w:val="20"/>
              </w:rPr>
            </w:pPr>
            <w:r w:rsidRPr="004673CD">
              <w:rPr>
                <w:b/>
                <w:sz w:val="20"/>
                <w:szCs w:val="20"/>
              </w:rPr>
              <w:t>School or professional s</w:t>
            </w:r>
            <w:r w:rsidR="00D81DFE" w:rsidRPr="004673CD">
              <w:rPr>
                <w:b/>
                <w:sz w:val="20"/>
                <w:szCs w:val="20"/>
              </w:rPr>
              <w:t>ervice</w:t>
            </w:r>
          </w:p>
        </w:tc>
        <w:tc>
          <w:tcPr>
            <w:tcW w:w="3903" w:type="pct"/>
            <w:gridSpan w:val="3"/>
            <w:shd w:val="clear" w:color="auto" w:fill="FFFFFF" w:themeFill="background1"/>
          </w:tcPr>
          <w:p w:rsidR="00D81DFE" w:rsidRPr="00D81DFE" w:rsidRDefault="00D81DFE" w:rsidP="00D81DFE">
            <w:pPr>
              <w:rPr>
                <w:sz w:val="20"/>
                <w:szCs w:val="20"/>
              </w:rPr>
            </w:pPr>
          </w:p>
        </w:tc>
      </w:tr>
    </w:tbl>
    <w:p w:rsidR="00CF3F15" w:rsidRPr="00D81DFE" w:rsidRDefault="00CF3F15" w:rsidP="00D81DFE">
      <w:pPr>
        <w:spacing w:line="240" w:lineRule="auto"/>
        <w:rPr>
          <w:sz w:val="20"/>
          <w:szCs w:val="20"/>
        </w:rPr>
      </w:pPr>
    </w:p>
    <w:tbl>
      <w:tblPr>
        <w:tblStyle w:val="TableGrid"/>
        <w:tblW w:w="5000" w:type="pct"/>
        <w:tblLook w:val="04A0" w:firstRow="1" w:lastRow="0" w:firstColumn="1" w:lastColumn="0" w:noHBand="0" w:noVBand="1"/>
      </w:tblPr>
      <w:tblGrid>
        <w:gridCol w:w="2680"/>
        <w:gridCol w:w="1119"/>
        <w:gridCol w:w="1049"/>
        <w:gridCol w:w="1018"/>
        <w:gridCol w:w="546"/>
        <w:gridCol w:w="2067"/>
        <w:gridCol w:w="412"/>
        <w:gridCol w:w="1605"/>
        <w:gridCol w:w="737"/>
        <w:gridCol w:w="568"/>
        <w:gridCol w:w="1037"/>
        <w:gridCol w:w="316"/>
        <w:gridCol w:w="25"/>
        <w:gridCol w:w="1330"/>
        <w:gridCol w:w="1105"/>
      </w:tblGrid>
      <w:tr w:rsidR="00CF3F15" w:rsidRPr="00D81DFE" w:rsidTr="001652BD">
        <w:tc>
          <w:tcPr>
            <w:tcW w:w="5000" w:type="pct"/>
            <w:gridSpan w:val="15"/>
            <w:shd w:val="clear" w:color="auto" w:fill="4F6228" w:themeFill="accent3" w:themeFillShade="80"/>
          </w:tcPr>
          <w:p w:rsidR="00CF3F15" w:rsidRPr="00BB4BA9" w:rsidRDefault="00CF3F15" w:rsidP="00D81DFE">
            <w:pPr>
              <w:rPr>
                <w:b/>
                <w:sz w:val="20"/>
                <w:szCs w:val="20"/>
              </w:rPr>
            </w:pPr>
            <w:r w:rsidRPr="00BB4BA9">
              <w:rPr>
                <w:b/>
                <w:color w:val="FFFFFF" w:themeColor="background1"/>
                <w:sz w:val="20"/>
                <w:szCs w:val="20"/>
              </w:rPr>
              <w:t>Section 2: Event details</w:t>
            </w:r>
          </w:p>
        </w:tc>
      </w:tr>
      <w:tr w:rsidR="00C954CA" w:rsidRPr="00D81DFE" w:rsidTr="0097745C">
        <w:tc>
          <w:tcPr>
            <w:tcW w:w="858" w:type="pct"/>
            <w:shd w:val="clear" w:color="auto" w:fill="C2D69B" w:themeFill="accent3" w:themeFillTint="99"/>
          </w:tcPr>
          <w:p w:rsidR="00CF3F15" w:rsidRPr="00C954CA" w:rsidRDefault="00C954CA" w:rsidP="00D81DFE">
            <w:pPr>
              <w:rPr>
                <w:b/>
                <w:sz w:val="20"/>
                <w:szCs w:val="20"/>
              </w:rPr>
            </w:pPr>
            <w:r>
              <w:rPr>
                <w:b/>
                <w:sz w:val="20"/>
                <w:szCs w:val="20"/>
              </w:rPr>
              <w:t>Title of event (</w:t>
            </w:r>
            <w:r w:rsidRPr="00C954CA">
              <w:rPr>
                <w:b/>
                <w:i/>
                <w:sz w:val="20"/>
                <w:szCs w:val="20"/>
              </w:rPr>
              <w:t>maximum of 50 characters</w:t>
            </w:r>
            <w:r>
              <w:rPr>
                <w:b/>
                <w:i/>
                <w:sz w:val="20"/>
                <w:szCs w:val="20"/>
              </w:rPr>
              <w:t>)</w:t>
            </w:r>
          </w:p>
        </w:tc>
        <w:tc>
          <w:tcPr>
            <w:tcW w:w="4142" w:type="pct"/>
            <w:gridSpan w:val="14"/>
          </w:tcPr>
          <w:p w:rsidR="00CF3F15" w:rsidRPr="00D81DFE" w:rsidRDefault="00CF3F15" w:rsidP="00D81DFE">
            <w:pPr>
              <w:rPr>
                <w:sz w:val="20"/>
                <w:szCs w:val="20"/>
              </w:rPr>
            </w:pPr>
          </w:p>
        </w:tc>
      </w:tr>
      <w:tr w:rsidR="00C954CA" w:rsidRPr="00D81DFE" w:rsidTr="0097745C">
        <w:tc>
          <w:tcPr>
            <w:tcW w:w="858" w:type="pct"/>
            <w:shd w:val="clear" w:color="auto" w:fill="C2D69B" w:themeFill="accent3" w:themeFillTint="99"/>
          </w:tcPr>
          <w:p w:rsidR="00BB4BA9" w:rsidRPr="00C954CA" w:rsidRDefault="00BB4BA9" w:rsidP="00D81DFE">
            <w:pPr>
              <w:rPr>
                <w:b/>
                <w:sz w:val="20"/>
                <w:szCs w:val="20"/>
              </w:rPr>
            </w:pPr>
            <w:r w:rsidRPr="00C954CA">
              <w:rPr>
                <w:b/>
                <w:sz w:val="20"/>
                <w:szCs w:val="20"/>
              </w:rPr>
              <w:t>Description o</w:t>
            </w:r>
            <w:r w:rsidR="00C954CA">
              <w:rPr>
                <w:b/>
                <w:sz w:val="20"/>
                <w:szCs w:val="20"/>
              </w:rPr>
              <w:t>f event for Festival programme (</w:t>
            </w:r>
            <w:r w:rsidRPr="00C954CA">
              <w:rPr>
                <w:b/>
                <w:i/>
                <w:sz w:val="20"/>
                <w:szCs w:val="20"/>
              </w:rPr>
              <w:t xml:space="preserve">maximum </w:t>
            </w:r>
            <w:r w:rsidR="00C954CA" w:rsidRPr="00C954CA">
              <w:rPr>
                <w:b/>
                <w:i/>
                <w:sz w:val="20"/>
                <w:szCs w:val="20"/>
              </w:rPr>
              <w:t>40 words</w:t>
            </w:r>
            <w:r w:rsidR="00C954CA">
              <w:rPr>
                <w:b/>
                <w:i/>
                <w:sz w:val="20"/>
                <w:szCs w:val="20"/>
              </w:rPr>
              <w:t>)</w:t>
            </w:r>
          </w:p>
        </w:tc>
        <w:tc>
          <w:tcPr>
            <w:tcW w:w="4142" w:type="pct"/>
            <w:gridSpan w:val="14"/>
          </w:tcPr>
          <w:p w:rsidR="00BB4BA9" w:rsidRPr="00D81DFE" w:rsidRDefault="00BB4BA9" w:rsidP="00D81DFE">
            <w:pPr>
              <w:rPr>
                <w:sz w:val="20"/>
                <w:szCs w:val="20"/>
              </w:rPr>
            </w:pPr>
          </w:p>
        </w:tc>
      </w:tr>
      <w:tr w:rsidR="00C954CA" w:rsidRPr="00D81DFE" w:rsidTr="0097745C">
        <w:tc>
          <w:tcPr>
            <w:tcW w:w="858" w:type="pct"/>
            <w:shd w:val="clear" w:color="auto" w:fill="C2D69B" w:themeFill="accent3" w:themeFillTint="99"/>
          </w:tcPr>
          <w:p w:rsidR="00CF3F15" w:rsidRPr="00C954CA" w:rsidRDefault="00CF3F15" w:rsidP="00D81DFE">
            <w:pPr>
              <w:rPr>
                <w:b/>
                <w:sz w:val="20"/>
                <w:szCs w:val="20"/>
              </w:rPr>
            </w:pPr>
            <w:r w:rsidRPr="00C954CA">
              <w:rPr>
                <w:b/>
                <w:sz w:val="20"/>
                <w:szCs w:val="20"/>
              </w:rPr>
              <w:t>Facilitator</w:t>
            </w:r>
            <w:r w:rsidR="00CE3D42">
              <w:rPr>
                <w:b/>
                <w:sz w:val="20"/>
                <w:szCs w:val="20"/>
              </w:rPr>
              <w:t>(</w:t>
            </w:r>
            <w:r w:rsidRPr="00C954CA">
              <w:rPr>
                <w:b/>
                <w:sz w:val="20"/>
                <w:szCs w:val="20"/>
              </w:rPr>
              <w:t>s</w:t>
            </w:r>
            <w:r w:rsidR="00CE3D42">
              <w:rPr>
                <w:b/>
                <w:sz w:val="20"/>
                <w:szCs w:val="20"/>
              </w:rPr>
              <w:t>)</w:t>
            </w:r>
          </w:p>
        </w:tc>
        <w:tc>
          <w:tcPr>
            <w:tcW w:w="4142" w:type="pct"/>
            <w:gridSpan w:val="14"/>
          </w:tcPr>
          <w:p w:rsidR="00CF3F15" w:rsidRPr="00D81DFE" w:rsidRDefault="00CF3F15" w:rsidP="00D81DFE">
            <w:pPr>
              <w:rPr>
                <w:sz w:val="20"/>
                <w:szCs w:val="20"/>
              </w:rPr>
            </w:pPr>
          </w:p>
        </w:tc>
      </w:tr>
      <w:tr w:rsidR="00C954CA" w:rsidRPr="00D81DFE" w:rsidTr="0097745C">
        <w:tc>
          <w:tcPr>
            <w:tcW w:w="858" w:type="pct"/>
            <w:shd w:val="clear" w:color="auto" w:fill="C2D69B" w:themeFill="accent3" w:themeFillTint="99"/>
          </w:tcPr>
          <w:p w:rsidR="00CF3F15" w:rsidRPr="00C954CA" w:rsidRDefault="00CF3F15" w:rsidP="00D81DFE">
            <w:pPr>
              <w:rPr>
                <w:b/>
                <w:sz w:val="20"/>
                <w:szCs w:val="20"/>
              </w:rPr>
            </w:pPr>
            <w:r w:rsidRPr="00C954CA">
              <w:rPr>
                <w:b/>
                <w:sz w:val="20"/>
                <w:szCs w:val="20"/>
              </w:rPr>
              <w:t xml:space="preserve">Duration </w:t>
            </w:r>
          </w:p>
        </w:tc>
        <w:tc>
          <w:tcPr>
            <w:tcW w:w="4142" w:type="pct"/>
            <w:gridSpan w:val="14"/>
          </w:tcPr>
          <w:p w:rsidR="00CF3F15" w:rsidRPr="00D81DFE" w:rsidRDefault="00CF3F15" w:rsidP="00D81DFE">
            <w:pPr>
              <w:rPr>
                <w:sz w:val="20"/>
                <w:szCs w:val="20"/>
              </w:rPr>
            </w:pPr>
          </w:p>
        </w:tc>
      </w:tr>
      <w:tr w:rsidR="00C954CA" w:rsidRPr="00D81DFE" w:rsidTr="0097745C">
        <w:tc>
          <w:tcPr>
            <w:tcW w:w="858" w:type="pct"/>
            <w:shd w:val="clear" w:color="auto" w:fill="C2D69B" w:themeFill="accent3" w:themeFillTint="99"/>
          </w:tcPr>
          <w:p w:rsidR="002623B8" w:rsidRPr="00C954CA" w:rsidRDefault="002623B8" w:rsidP="00D81DFE">
            <w:pPr>
              <w:rPr>
                <w:b/>
                <w:sz w:val="20"/>
                <w:szCs w:val="20"/>
              </w:rPr>
            </w:pPr>
            <w:r w:rsidRPr="00C954CA">
              <w:rPr>
                <w:b/>
                <w:sz w:val="20"/>
                <w:szCs w:val="20"/>
              </w:rPr>
              <w:t>Preferred time of day</w:t>
            </w:r>
          </w:p>
        </w:tc>
        <w:tc>
          <w:tcPr>
            <w:tcW w:w="4142" w:type="pct"/>
            <w:gridSpan w:val="14"/>
          </w:tcPr>
          <w:p w:rsidR="002623B8" w:rsidRDefault="002623B8" w:rsidP="00D81DFE">
            <w:pPr>
              <w:rPr>
                <w:i/>
                <w:sz w:val="20"/>
                <w:szCs w:val="20"/>
              </w:rPr>
            </w:pPr>
            <w:r>
              <w:rPr>
                <w:i/>
                <w:sz w:val="20"/>
                <w:szCs w:val="20"/>
              </w:rPr>
              <w:t xml:space="preserve">Please note, many members of the public have requested Festival of Learning events to be held outside of </w:t>
            </w:r>
            <w:r w:rsidR="00C954CA">
              <w:rPr>
                <w:i/>
                <w:sz w:val="20"/>
                <w:szCs w:val="20"/>
              </w:rPr>
              <w:t xml:space="preserve">school or working hours. </w:t>
            </w:r>
          </w:p>
          <w:p w:rsidR="002623B8" w:rsidRPr="002623B8" w:rsidRDefault="002623B8" w:rsidP="00D81DFE">
            <w:pPr>
              <w:rPr>
                <w:i/>
                <w:sz w:val="20"/>
                <w:szCs w:val="20"/>
              </w:rPr>
            </w:pPr>
          </w:p>
        </w:tc>
      </w:tr>
      <w:tr w:rsidR="00C954CA" w:rsidRPr="00D81DFE" w:rsidTr="0097745C">
        <w:tc>
          <w:tcPr>
            <w:tcW w:w="858" w:type="pct"/>
            <w:shd w:val="clear" w:color="auto" w:fill="C2D69B" w:themeFill="accent3" w:themeFillTint="99"/>
          </w:tcPr>
          <w:p w:rsidR="00CF3F15" w:rsidRPr="00C954CA" w:rsidRDefault="00CF3F15" w:rsidP="00BB4BA9">
            <w:pPr>
              <w:rPr>
                <w:b/>
                <w:sz w:val="20"/>
                <w:szCs w:val="20"/>
              </w:rPr>
            </w:pPr>
            <w:r w:rsidRPr="00C954CA">
              <w:rPr>
                <w:b/>
                <w:sz w:val="20"/>
                <w:szCs w:val="20"/>
              </w:rPr>
              <w:t xml:space="preserve">Expected audience size </w:t>
            </w:r>
            <w:r w:rsidRPr="00C954CA">
              <w:rPr>
                <w:b/>
                <w:i/>
                <w:sz w:val="20"/>
                <w:szCs w:val="20"/>
              </w:rPr>
              <w:t>(</w:t>
            </w:r>
            <w:r w:rsidR="00BB4BA9" w:rsidRPr="00C954CA">
              <w:rPr>
                <w:b/>
                <w:i/>
                <w:sz w:val="20"/>
                <w:szCs w:val="20"/>
              </w:rPr>
              <w:t>maximum audience size)</w:t>
            </w:r>
            <w:r w:rsidRPr="00C954CA">
              <w:rPr>
                <w:b/>
                <w:sz w:val="20"/>
                <w:szCs w:val="20"/>
              </w:rPr>
              <w:t xml:space="preserve"> </w:t>
            </w:r>
          </w:p>
        </w:tc>
        <w:tc>
          <w:tcPr>
            <w:tcW w:w="4142" w:type="pct"/>
            <w:gridSpan w:val="14"/>
          </w:tcPr>
          <w:p w:rsidR="00CF3F15" w:rsidRPr="00D81DFE" w:rsidRDefault="00CF3F15" w:rsidP="00D81DFE">
            <w:pPr>
              <w:rPr>
                <w:sz w:val="20"/>
                <w:szCs w:val="20"/>
              </w:rPr>
            </w:pPr>
          </w:p>
        </w:tc>
      </w:tr>
      <w:tr w:rsidR="0097745C" w:rsidRPr="00D81DFE" w:rsidTr="0097745C">
        <w:trPr>
          <w:trHeight w:val="352"/>
        </w:trPr>
        <w:tc>
          <w:tcPr>
            <w:tcW w:w="858" w:type="pct"/>
            <w:vMerge w:val="restart"/>
            <w:shd w:val="clear" w:color="auto" w:fill="C2D69B" w:themeFill="accent3" w:themeFillTint="99"/>
          </w:tcPr>
          <w:p w:rsidR="0097745C" w:rsidRPr="00C954CA" w:rsidRDefault="0097745C" w:rsidP="0093052C">
            <w:pPr>
              <w:rPr>
                <w:b/>
                <w:i/>
                <w:sz w:val="20"/>
                <w:szCs w:val="20"/>
              </w:rPr>
            </w:pPr>
            <w:r w:rsidRPr="00C954CA">
              <w:rPr>
                <w:b/>
                <w:sz w:val="20"/>
                <w:szCs w:val="20"/>
              </w:rPr>
              <w:t xml:space="preserve">Event type </w:t>
            </w:r>
            <w:r w:rsidRPr="00C954CA">
              <w:rPr>
                <w:b/>
                <w:i/>
                <w:sz w:val="20"/>
                <w:szCs w:val="20"/>
              </w:rPr>
              <w:t xml:space="preserve">(please </w:t>
            </w:r>
            <w:r w:rsidR="0093052C">
              <w:rPr>
                <w:b/>
                <w:i/>
                <w:sz w:val="20"/>
                <w:szCs w:val="20"/>
              </w:rPr>
              <w:t>mark one)</w:t>
            </w:r>
          </w:p>
        </w:tc>
        <w:tc>
          <w:tcPr>
            <w:tcW w:w="358" w:type="pct"/>
            <w:shd w:val="clear" w:color="auto" w:fill="C2D69B" w:themeFill="accent3" w:themeFillTint="99"/>
          </w:tcPr>
          <w:p w:rsidR="0097745C" w:rsidRPr="00D81DFE" w:rsidRDefault="0097745C" w:rsidP="00D81DFE">
            <w:pPr>
              <w:rPr>
                <w:sz w:val="20"/>
                <w:szCs w:val="20"/>
              </w:rPr>
            </w:pPr>
            <w:r>
              <w:rPr>
                <w:sz w:val="20"/>
                <w:szCs w:val="20"/>
              </w:rPr>
              <w:t>Family event</w:t>
            </w:r>
          </w:p>
        </w:tc>
        <w:tc>
          <w:tcPr>
            <w:tcW w:w="336" w:type="pct"/>
            <w:shd w:val="clear" w:color="auto" w:fill="C2D69B" w:themeFill="accent3" w:themeFillTint="99"/>
          </w:tcPr>
          <w:p w:rsidR="0097745C" w:rsidRPr="00D81DFE" w:rsidRDefault="0097745C" w:rsidP="00D81DFE">
            <w:pPr>
              <w:rPr>
                <w:sz w:val="20"/>
                <w:szCs w:val="20"/>
              </w:rPr>
            </w:pPr>
            <w:r>
              <w:rPr>
                <w:sz w:val="20"/>
                <w:szCs w:val="20"/>
              </w:rPr>
              <w:t>Talk</w:t>
            </w:r>
          </w:p>
        </w:tc>
        <w:tc>
          <w:tcPr>
            <w:tcW w:w="501" w:type="pct"/>
            <w:gridSpan w:val="2"/>
            <w:shd w:val="clear" w:color="auto" w:fill="C2D69B" w:themeFill="accent3" w:themeFillTint="99"/>
          </w:tcPr>
          <w:p w:rsidR="0097745C" w:rsidRPr="00D81DFE" w:rsidRDefault="0097745C" w:rsidP="00D81DFE">
            <w:pPr>
              <w:rPr>
                <w:sz w:val="20"/>
                <w:szCs w:val="20"/>
              </w:rPr>
            </w:pPr>
            <w:r>
              <w:rPr>
                <w:sz w:val="20"/>
                <w:szCs w:val="20"/>
              </w:rPr>
              <w:t>Debate</w:t>
            </w:r>
          </w:p>
        </w:tc>
        <w:tc>
          <w:tcPr>
            <w:tcW w:w="794" w:type="pct"/>
            <w:gridSpan w:val="2"/>
            <w:shd w:val="clear" w:color="auto" w:fill="C2D69B" w:themeFill="accent3" w:themeFillTint="99"/>
          </w:tcPr>
          <w:p w:rsidR="0097745C" w:rsidRPr="00D81DFE" w:rsidRDefault="0097745C" w:rsidP="00F82936">
            <w:pPr>
              <w:rPr>
                <w:sz w:val="20"/>
                <w:szCs w:val="20"/>
              </w:rPr>
            </w:pPr>
            <w:r>
              <w:rPr>
                <w:sz w:val="20"/>
                <w:szCs w:val="20"/>
              </w:rPr>
              <w:t>Professional workshop</w:t>
            </w:r>
          </w:p>
        </w:tc>
        <w:tc>
          <w:tcPr>
            <w:tcW w:w="514" w:type="pct"/>
            <w:shd w:val="clear" w:color="auto" w:fill="C2D69B" w:themeFill="accent3" w:themeFillTint="99"/>
          </w:tcPr>
          <w:p w:rsidR="0097745C" w:rsidRPr="00D81DFE" w:rsidRDefault="0097745C" w:rsidP="00D81DFE">
            <w:pPr>
              <w:rPr>
                <w:sz w:val="20"/>
                <w:szCs w:val="20"/>
              </w:rPr>
            </w:pPr>
            <w:r>
              <w:rPr>
                <w:sz w:val="20"/>
                <w:szCs w:val="20"/>
              </w:rPr>
              <w:t>Drop in session</w:t>
            </w:r>
          </w:p>
        </w:tc>
        <w:tc>
          <w:tcPr>
            <w:tcW w:w="418" w:type="pct"/>
            <w:gridSpan w:val="2"/>
            <w:shd w:val="clear" w:color="auto" w:fill="C2D69B" w:themeFill="accent3" w:themeFillTint="99"/>
          </w:tcPr>
          <w:p w:rsidR="0097745C" w:rsidRPr="00D81DFE" w:rsidRDefault="0097745C" w:rsidP="00D81DFE">
            <w:pPr>
              <w:rPr>
                <w:sz w:val="20"/>
                <w:szCs w:val="20"/>
              </w:rPr>
            </w:pPr>
            <w:r>
              <w:rPr>
                <w:sz w:val="20"/>
                <w:szCs w:val="20"/>
              </w:rPr>
              <w:t>Hands-on workshop</w:t>
            </w:r>
          </w:p>
        </w:tc>
        <w:tc>
          <w:tcPr>
            <w:tcW w:w="441" w:type="pct"/>
            <w:gridSpan w:val="3"/>
            <w:shd w:val="clear" w:color="auto" w:fill="C2D69B" w:themeFill="accent3" w:themeFillTint="99"/>
          </w:tcPr>
          <w:p w:rsidR="0097745C" w:rsidRPr="00D81DFE" w:rsidRDefault="0097745C" w:rsidP="00D81DFE">
            <w:pPr>
              <w:rPr>
                <w:sz w:val="20"/>
                <w:szCs w:val="20"/>
              </w:rPr>
            </w:pPr>
            <w:r>
              <w:rPr>
                <w:sz w:val="20"/>
                <w:szCs w:val="20"/>
              </w:rPr>
              <w:t>Arts/theatre</w:t>
            </w:r>
          </w:p>
        </w:tc>
        <w:tc>
          <w:tcPr>
            <w:tcW w:w="426" w:type="pct"/>
            <w:shd w:val="clear" w:color="auto" w:fill="C2D69B" w:themeFill="accent3" w:themeFillTint="99"/>
          </w:tcPr>
          <w:p w:rsidR="0097745C" w:rsidRPr="00D81DFE" w:rsidRDefault="0097745C" w:rsidP="00D81DFE">
            <w:pPr>
              <w:rPr>
                <w:sz w:val="20"/>
                <w:szCs w:val="20"/>
              </w:rPr>
            </w:pPr>
            <w:r>
              <w:rPr>
                <w:sz w:val="20"/>
                <w:szCs w:val="20"/>
              </w:rPr>
              <w:t>Special interest event</w:t>
            </w:r>
          </w:p>
        </w:tc>
        <w:tc>
          <w:tcPr>
            <w:tcW w:w="356" w:type="pct"/>
            <w:shd w:val="clear" w:color="auto" w:fill="C2D69B" w:themeFill="accent3" w:themeFillTint="99"/>
          </w:tcPr>
          <w:p w:rsidR="0097745C" w:rsidRPr="00D81DFE" w:rsidRDefault="0097745C" w:rsidP="00D81DFE">
            <w:pPr>
              <w:rPr>
                <w:sz w:val="20"/>
                <w:szCs w:val="20"/>
              </w:rPr>
            </w:pPr>
            <w:r>
              <w:rPr>
                <w:sz w:val="20"/>
                <w:szCs w:val="20"/>
              </w:rPr>
              <w:t>Other (please specify)</w:t>
            </w:r>
          </w:p>
        </w:tc>
      </w:tr>
      <w:tr w:rsidR="0097745C" w:rsidRPr="00D81DFE" w:rsidTr="0097745C">
        <w:trPr>
          <w:trHeight w:val="351"/>
        </w:trPr>
        <w:tc>
          <w:tcPr>
            <w:tcW w:w="858" w:type="pct"/>
            <w:vMerge/>
            <w:shd w:val="clear" w:color="auto" w:fill="C2D69B" w:themeFill="accent3" w:themeFillTint="99"/>
          </w:tcPr>
          <w:p w:rsidR="0097745C" w:rsidRPr="00C954CA" w:rsidRDefault="0097745C" w:rsidP="00D81DFE">
            <w:pPr>
              <w:rPr>
                <w:b/>
                <w:sz w:val="20"/>
                <w:szCs w:val="20"/>
              </w:rPr>
            </w:pPr>
          </w:p>
        </w:tc>
        <w:tc>
          <w:tcPr>
            <w:tcW w:w="358" w:type="pct"/>
          </w:tcPr>
          <w:p w:rsidR="0097745C" w:rsidRDefault="0097745C" w:rsidP="00D81DFE">
            <w:pPr>
              <w:rPr>
                <w:sz w:val="20"/>
                <w:szCs w:val="20"/>
              </w:rPr>
            </w:pPr>
          </w:p>
        </w:tc>
        <w:tc>
          <w:tcPr>
            <w:tcW w:w="336" w:type="pct"/>
          </w:tcPr>
          <w:p w:rsidR="0097745C" w:rsidRDefault="0097745C" w:rsidP="00D81DFE">
            <w:pPr>
              <w:rPr>
                <w:sz w:val="20"/>
                <w:szCs w:val="20"/>
              </w:rPr>
            </w:pPr>
          </w:p>
        </w:tc>
        <w:tc>
          <w:tcPr>
            <w:tcW w:w="501" w:type="pct"/>
            <w:gridSpan w:val="2"/>
          </w:tcPr>
          <w:p w:rsidR="0097745C" w:rsidRDefault="0097745C" w:rsidP="00D81DFE">
            <w:pPr>
              <w:rPr>
                <w:sz w:val="20"/>
                <w:szCs w:val="20"/>
              </w:rPr>
            </w:pPr>
          </w:p>
        </w:tc>
        <w:tc>
          <w:tcPr>
            <w:tcW w:w="794" w:type="pct"/>
            <w:gridSpan w:val="2"/>
          </w:tcPr>
          <w:p w:rsidR="0097745C" w:rsidRDefault="0097745C" w:rsidP="00D81DFE">
            <w:pPr>
              <w:rPr>
                <w:sz w:val="20"/>
                <w:szCs w:val="20"/>
              </w:rPr>
            </w:pPr>
          </w:p>
        </w:tc>
        <w:tc>
          <w:tcPr>
            <w:tcW w:w="514" w:type="pct"/>
          </w:tcPr>
          <w:p w:rsidR="0097745C" w:rsidRDefault="0097745C" w:rsidP="00D81DFE">
            <w:pPr>
              <w:rPr>
                <w:sz w:val="20"/>
                <w:szCs w:val="20"/>
              </w:rPr>
            </w:pPr>
          </w:p>
        </w:tc>
        <w:tc>
          <w:tcPr>
            <w:tcW w:w="418" w:type="pct"/>
            <w:gridSpan w:val="2"/>
          </w:tcPr>
          <w:p w:rsidR="0097745C" w:rsidRDefault="0097745C" w:rsidP="00D81DFE">
            <w:pPr>
              <w:rPr>
                <w:sz w:val="20"/>
                <w:szCs w:val="20"/>
              </w:rPr>
            </w:pPr>
          </w:p>
        </w:tc>
        <w:tc>
          <w:tcPr>
            <w:tcW w:w="433" w:type="pct"/>
            <w:gridSpan w:val="2"/>
          </w:tcPr>
          <w:p w:rsidR="0097745C" w:rsidRDefault="0097745C" w:rsidP="00D81DFE">
            <w:pPr>
              <w:rPr>
                <w:sz w:val="20"/>
                <w:szCs w:val="20"/>
              </w:rPr>
            </w:pPr>
          </w:p>
        </w:tc>
        <w:tc>
          <w:tcPr>
            <w:tcW w:w="433" w:type="pct"/>
            <w:gridSpan w:val="2"/>
          </w:tcPr>
          <w:p w:rsidR="0097745C" w:rsidRDefault="0097745C" w:rsidP="00D81DFE">
            <w:pPr>
              <w:rPr>
                <w:sz w:val="20"/>
                <w:szCs w:val="20"/>
              </w:rPr>
            </w:pPr>
          </w:p>
        </w:tc>
        <w:tc>
          <w:tcPr>
            <w:tcW w:w="356" w:type="pct"/>
          </w:tcPr>
          <w:p w:rsidR="0097745C" w:rsidRDefault="0097745C" w:rsidP="00D81DFE">
            <w:pPr>
              <w:rPr>
                <w:sz w:val="20"/>
                <w:szCs w:val="20"/>
              </w:rPr>
            </w:pPr>
          </w:p>
        </w:tc>
      </w:tr>
      <w:tr w:rsidR="00C954CA" w:rsidRPr="00D81DFE" w:rsidTr="0097745C">
        <w:trPr>
          <w:trHeight w:val="176"/>
        </w:trPr>
        <w:tc>
          <w:tcPr>
            <w:tcW w:w="858" w:type="pct"/>
            <w:vMerge w:val="restart"/>
            <w:shd w:val="clear" w:color="auto" w:fill="C2D69B" w:themeFill="accent3" w:themeFillTint="99"/>
          </w:tcPr>
          <w:p w:rsidR="002623B8" w:rsidRDefault="002623B8" w:rsidP="00D81DFE">
            <w:pPr>
              <w:rPr>
                <w:b/>
                <w:sz w:val="20"/>
                <w:szCs w:val="20"/>
              </w:rPr>
            </w:pPr>
            <w:r w:rsidRPr="00C954CA">
              <w:rPr>
                <w:b/>
                <w:sz w:val="20"/>
                <w:szCs w:val="20"/>
              </w:rPr>
              <w:t>Target audience(s)</w:t>
            </w:r>
          </w:p>
          <w:p w:rsidR="00C954CA" w:rsidRPr="00C954CA" w:rsidRDefault="00C954CA" w:rsidP="00D81DFE">
            <w:pPr>
              <w:rPr>
                <w:b/>
                <w:i/>
                <w:sz w:val="20"/>
                <w:szCs w:val="20"/>
              </w:rPr>
            </w:pPr>
            <w:r>
              <w:rPr>
                <w:b/>
                <w:i/>
                <w:sz w:val="20"/>
                <w:szCs w:val="20"/>
              </w:rPr>
              <w:t>(please tick all that are applicable)</w:t>
            </w:r>
          </w:p>
        </w:tc>
        <w:tc>
          <w:tcPr>
            <w:tcW w:w="358" w:type="pct"/>
            <w:shd w:val="clear" w:color="auto" w:fill="C2D69B" w:themeFill="accent3" w:themeFillTint="99"/>
          </w:tcPr>
          <w:p w:rsidR="002623B8" w:rsidRPr="00D81DFE" w:rsidRDefault="002623B8" w:rsidP="00D81DFE">
            <w:pPr>
              <w:rPr>
                <w:sz w:val="20"/>
                <w:szCs w:val="20"/>
              </w:rPr>
            </w:pPr>
            <w:r>
              <w:rPr>
                <w:sz w:val="20"/>
                <w:szCs w:val="20"/>
              </w:rPr>
              <w:t>Schools</w:t>
            </w:r>
          </w:p>
        </w:tc>
        <w:tc>
          <w:tcPr>
            <w:tcW w:w="662" w:type="pct"/>
            <w:gridSpan w:val="2"/>
            <w:shd w:val="clear" w:color="auto" w:fill="C2D69B" w:themeFill="accent3" w:themeFillTint="99"/>
          </w:tcPr>
          <w:p w:rsidR="002623B8" w:rsidRPr="00D81DFE" w:rsidRDefault="002623B8" w:rsidP="00D81DFE">
            <w:pPr>
              <w:rPr>
                <w:sz w:val="20"/>
                <w:szCs w:val="20"/>
              </w:rPr>
            </w:pPr>
            <w:r>
              <w:rPr>
                <w:sz w:val="20"/>
                <w:szCs w:val="20"/>
              </w:rPr>
              <w:t>Families with young children</w:t>
            </w:r>
          </w:p>
        </w:tc>
        <w:tc>
          <w:tcPr>
            <w:tcW w:w="837" w:type="pct"/>
            <w:gridSpan w:val="2"/>
            <w:shd w:val="clear" w:color="auto" w:fill="C2D69B" w:themeFill="accent3" w:themeFillTint="99"/>
          </w:tcPr>
          <w:p w:rsidR="002623B8" w:rsidRPr="00D81DFE" w:rsidRDefault="002623B8" w:rsidP="00D81DFE">
            <w:pPr>
              <w:rPr>
                <w:sz w:val="20"/>
                <w:szCs w:val="20"/>
              </w:rPr>
            </w:pPr>
            <w:r>
              <w:rPr>
                <w:sz w:val="20"/>
                <w:szCs w:val="20"/>
              </w:rPr>
              <w:t>Families with older children</w:t>
            </w:r>
          </w:p>
        </w:tc>
        <w:tc>
          <w:tcPr>
            <w:tcW w:w="882" w:type="pct"/>
            <w:gridSpan w:val="3"/>
            <w:shd w:val="clear" w:color="auto" w:fill="C2D69B" w:themeFill="accent3" w:themeFillTint="99"/>
          </w:tcPr>
          <w:p w:rsidR="002623B8" w:rsidRPr="00D81DFE" w:rsidRDefault="002623B8" w:rsidP="00D81DFE">
            <w:pPr>
              <w:rPr>
                <w:sz w:val="20"/>
                <w:szCs w:val="20"/>
              </w:rPr>
            </w:pPr>
            <w:r>
              <w:rPr>
                <w:sz w:val="20"/>
                <w:szCs w:val="20"/>
              </w:rPr>
              <w:t>Charities/community groups</w:t>
            </w:r>
          </w:p>
        </w:tc>
        <w:tc>
          <w:tcPr>
            <w:tcW w:w="514" w:type="pct"/>
            <w:gridSpan w:val="2"/>
            <w:shd w:val="clear" w:color="auto" w:fill="C2D69B" w:themeFill="accent3" w:themeFillTint="99"/>
          </w:tcPr>
          <w:p w:rsidR="002623B8" w:rsidRPr="00D81DFE" w:rsidRDefault="002623B8" w:rsidP="00D81DFE">
            <w:pPr>
              <w:rPr>
                <w:sz w:val="20"/>
                <w:szCs w:val="20"/>
              </w:rPr>
            </w:pPr>
            <w:r>
              <w:rPr>
                <w:sz w:val="20"/>
                <w:szCs w:val="20"/>
              </w:rPr>
              <w:t>Retirees</w:t>
            </w:r>
          </w:p>
        </w:tc>
        <w:tc>
          <w:tcPr>
            <w:tcW w:w="889" w:type="pct"/>
            <w:gridSpan w:val="4"/>
            <w:shd w:val="clear" w:color="auto" w:fill="C2D69B" w:themeFill="accent3" w:themeFillTint="99"/>
          </w:tcPr>
          <w:p w:rsidR="002623B8" w:rsidRPr="00D81DFE" w:rsidRDefault="002623B8" w:rsidP="002623B8">
            <w:pPr>
              <w:rPr>
                <w:sz w:val="20"/>
                <w:szCs w:val="20"/>
              </w:rPr>
            </w:pPr>
            <w:r>
              <w:rPr>
                <w:sz w:val="20"/>
                <w:szCs w:val="20"/>
              </w:rPr>
              <w:t>General public</w:t>
            </w:r>
          </w:p>
        </w:tc>
      </w:tr>
      <w:tr w:rsidR="00C954CA" w:rsidRPr="00D81DFE" w:rsidTr="0097745C">
        <w:trPr>
          <w:trHeight w:val="175"/>
        </w:trPr>
        <w:tc>
          <w:tcPr>
            <w:tcW w:w="858" w:type="pct"/>
            <w:vMerge/>
            <w:shd w:val="clear" w:color="auto" w:fill="C2D69B" w:themeFill="accent3" w:themeFillTint="99"/>
          </w:tcPr>
          <w:p w:rsidR="002623B8" w:rsidRPr="00C954CA" w:rsidRDefault="002623B8" w:rsidP="00D81DFE">
            <w:pPr>
              <w:rPr>
                <w:b/>
                <w:sz w:val="20"/>
                <w:szCs w:val="20"/>
              </w:rPr>
            </w:pPr>
          </w:p>
        </w:tc>
        <w:tc>
          <w:tcPr>
            <w:tcW w:w="358" w:type="pct"/>
          </w:tcPr>
          <w:p w:rsidR="002623B8" w:rsidRDefault="002623B8" w:rsidP="00D81DFE">
            <w:pPr>
              <w:rPr>
                <w:sz w:val="20"/>
                <w:szCs w:val="20"/>
              </w:rPr>
            </w:pPr>
          </w:p>
        </w:tc>
        <w:tc>
          <w:tcPr>
            <w:tcW w:w="662" w:type="pct"/>
            <w:gridSpan w:val="2"/>
          </w:tcPr>
          <w:p w:rsidR="002623B8" w:rsidRDefault="002623B8" w:rsidP="00D81DFE">
            <w:pPr>
              <w:rPr>
                <w:sz w:val="20"/>
                <w:szCs w:val="20"/>
              </w:rPr>
            </w:pPr>
          </w:p>
        </w:tc>
        <w:tc>
          <w:tcPr>
            <w:tcW w:w="837" w:type="pct"/>
            <w:gridSpan w:val="2"/>
          </w:tcPr>
          <w:p w:rsidR="002623B8" w:rsidRDefault="002623B8" w:rsidP="00D81DFE">
            <w:pPr>
              <w:rPr>
                <w:sz w:val="20"/>
                <w:szCs w:val="20"/>
              </w:rPr>
            </w:pPr>
          </w:p>
        </w:tc>
        <w:tc>
          <w:tcPr>
            <w:tcW w:w="882" w:type="pct"/>
            <w:gridSpan w:val="3"/>
          </w:tcPr>
          <w:p w:rsidR="002623B8" w:rsidRDefault="002623B8" w:rsidP="00D81DFE">
            <w:pPr>
              <w:rPr>
                <w:sz w:val="20"/>
                <w:szCs w:val="20"/>
              </w:rPr>
            </w:pPr>
          </w:p>
        </w:tc>
        <w:tc>
          <w:tcPr>
            <w:tcW w:w="514" w:type="pct"/>
            <w:gridSpan w:val="2"/>
          </w:tcPr>
          <w:p w:rsidR="002623B8" w:rsidRDefault="002623B8" w:rsidP="00D81DFE">
            <w:pPr>
              <w:rPr>
                <w:sz w:val="20"/>
                <w:szCs w:val="20"/>
              </w:rPr>
            </w:pPr>
          </w:p>
        </w:tc>
        <w:tc>
          <w:tcPr>
            <w:tcW w:w="889" w:type="pct"/>
            <w:gridSpan w:val="4"/>
          </w:tcPr>
          <w:p w:rsidR="002623B8" w:rsidRPr="00D81DFE" w:rsidRDefault="002623B8" w:rsidP="00D81DFE">
            <w:pPr>
              <w:rPr>
                <w:sz w:val="20"/>
                <w:szCs w:val="20"/>
              </w:rPr>
            </w:pPr>
          </w:p>
        </w:tc>
      </w:tr>
      <w:tr w:rsidR="004C581A" w:rsidRPr="00D81DFE" w:rsidTr="0097745C">
        <w:trPr>
          <w:trHeight w:val="527"/>
        </w:trPr>
        <w:tc>
          <w:tcPr>
            <w:tcW w:w="858" w:type="pct"/>
            <w:shd w:val="clear" w:color="auto" w:fill="C2D69B" w:themeFill="accent3" w:themeFillTint="99"/>
          </w:tcPr>
          <w:p w:rsidR="004C581A" w:rsidRPr="00C954CA" w:rsidRDefault="004C581A" w:rsidP="00D81DFE">
            <w:pPr>
              <w:rPr>
                <w:b/>
                <w:sz w:val="20"/>
                <w:szCs w:val="20"/>
              </w:rPr>
            </w:pPr>
            <w:r>
              <w:rPr>
                <w:b/>
                <w:sz w:val="20"/>
                <w:szCs w:val="20"/>
              </w:rPr>
              <w:t>Non-academic partners e.g. local charities or businesses</w:t>
            </w:r>
          </w:p>
        </w:tc>
        <w:tc>
          <w:tcPr>
            <w:tcW w:w="4142" w:type="pct"/>
            <w:gridSpan w:val="14"/>
            <w:shd w:val="clear" w:color="auto" w:fill="auto"/>
          </w:tcPr>
          <w:p w:rsidR="004C581A" w:rsidRDefault="004C581A" w:rsidP="00D81DFE">
            <w:pPr>
              <w:rPr>
                <w:sz w:val="20"/>
                <w:szCs w:val="20"/>
              </w:rPr>
            </w:pPr>
          </w:p>
        </w:tc>
      </w:tr>
    </w:tbl>
    <w:p w:rsidR="00CF3F15" w:rsidRDefault="00CF3F15" w:rsidP="00D81DFE">
      <w:pPr>
        <w:spacing w:line="240" w:lineRule="auto"/>
        <w:rPr>
          <w:sz w:val="20"/>
          <w:szCs w:val="20"/>
        </w:rPr>
      </w:pPr>
    </w:p>
    <w:p w:rsidR="0097745C" w:rsidRDefault="0097745C" w:rsidP="00D81DFE">
      <w:pPr>
        <w:spacing w:line="240" w:lineRule="auto"/>
        <w:rPr>
          <w:sz w:val="20"/>
          <w:szCs w:val="20"/>
        </w:rPr>
      </w:pPr>
    </w:p>
    <w:p w:rsidR="0097745C" w:rsidRDefault="0097745C" w:rsidP="00D81DFE">
      <w:pPr>
        <w:spacing w:line="240" w:lineRule="auto"/>
        <w:rPr>
          <w:sz w:val="20"/>
          <w:szCs w:val="20"/>
        </w:rPr>
      </w:pPr>
    </w:p>
    <w:p w:rsidR="0097745C" w:rsidRDefault="0097745C" w:rsidP="0097745C">
      <w:pPr>
        <w:spacing w:line="240" w:lineRule="auto"/>
        <w:rPr>
          <w:sz w:val="20"/>
          <w:szCs w:val="20"/>
        </w:rPr>
      </w:pPr>
    </w:p>
    <w:tbl>
      <w:tblPr>
        <w:tblStyle w:val="TableGrid"/>
        <w:tblW w:w="5000" w:type="pct"/>
        <w:tblLook w:val="04A0" w:firstRow="1" w:lastRow="0" w:firstColumn="1" w:lastColumn="0" w:noHBand="0" w:noVBand="1"/>
      </w:tblPr>
      <w:tblGrid>
        <w:gridCol w:w="2492"/>
        <w:gridCol w:w="1605"/>
        <w:gridCol w:w="1606"/>
        <w:gridCol w:w="1604"/>
        <w:gridCol w:w="1606"/>
        <w:gridCol w:w="1883"/>
        <w:gridCol w:w="1606"/>
        <w:gridCol w:w="1606"/>
        <w:gridCol w:w="1606"/>
      </w:tblGrid>
      <w:tr w:rsidR="0097745C" w:rsidRPr="00C954CA" w:rsidTr="00375B55">
        <w:tc>
          <w:tcPr>
            <w:tcW w:w="5000" w:type="pct"/>
            <w:gridSpan w:val="9"/>
            <w:shd w:val="clear" w:color="auto" w:fill="4F6228" w:themeFill="accent3" w:themeFillShade="80"/>
          </w:tcPr>
          <w:p w:rsidR="0097745C" w:rsidRPr="00C954CA" w:rsidRDefault="0097745C" w:rsidP="008E455E">
            <w:pPr>
              <w:rPr>
                <w:b/>
                <w:i/>
                <w:sz w:val="20"/>
                <w:szCs w:val="20"/>
              </w:rPr>
            </w:pPr>
            <w:r>
              <w:rPr>
                <w:b/>
                <w:color w:val="FFFFFF" w:themeColor="background1"/>
                <w:sz w:val="20"/>
                <w:szCs w:val="20"/>
              </w:rPr>
              <w:lastRenderedPageBreak/>
              <w:t xml:space="preserve">Section </w:t>
            </w:r>
            <w:r w:rsidR="008E455E">
              <w:rPr>
                <w:b/>
                <w:color w:val="FFFFFF" w:themeColor="background1"/>
                <w:sz w:val="20"/>
                <w:szCs w:val="20"/>
              </w:rPr>
              <w:t>3</w:t>
            </w:r>
            <w:r w:rsidRPr="00BB4BA9">
              <w:rPr>
                <w:b/>
                <w:color w:val="FFFFFF" w:themeColor="background1"/>
                <w:sz w:val="20"/>
                <w:szCs w:val="20"/>
              </w:rPr>
              <w:t xml:space="preserve">: </w:t>
            </w:r>
            <w:r>
              <w:rPr>
                <w:b/>
                <w:color w:val="FFFFFF" w:themeColor="background1"/>
                <w:sz w:val="20"/>
                <w:szCs w:val="20"/>
              </w:rPr>
              <w:t>Research theme</w:t>
            </w:r>
          </w:p>
        </w:tc>
      </w:tr>
      <w:tr w:rsidR="0097745C" w:rsidRPr="00D81DFE" w:rsidTr="00375B55">
        <w:trPr>
          <w:trHeight w:val="272"/>
        </w:trPr>
        <w:tc>
          <w:tcPr>
            <w:tcW w:w="808" w:type="pct"/>
            <w:vMerge w:val="restart"/>
            <w:shd w:val="clear" w:color="auto" w:fill="C2D69B" w:themeFill="accent3" w:themeFillTint="99"/>
          </w:tcPr>
          <w:p w:rsidR="0097745C" w:rsidRPr="0097745C" w:rsidRDefault="0097745C" w:rsidP="00375B55">
            <w:pPr>
              <w:rPr>
                <w:i/>
                <w:sz w:val="20"/>
                <w:szCs w:val="20"/>
              </w:rPr>
            </w:pPr>
            <w:r>
              <w:rPr>
                <w:b/>
                <w:sz w:val="20"/>
                <w:szCs w:val="20"/>
              </w:rPr>
              <w:t xml:space="preserve">Relevant research theme - </w:t>
            </w:r>
            <w:r>
              <w:rPr>
                <w:b/>
                <w:i/>
                <w:sz w:val="20"/>
                <w:szCs w:val="20"/>
              </w:rPr>
              <w:t>please indicate an maximum of one</w:t>
            </w:r>
          </w:p>
        </w:tc>
        <w:tc>
          <w:tcPr>
            <w:tcW w:w="524" w:type="pct"/>
          </w:tcPr>
          <w:p w:rsidR="0097745C" w:rsidRPr="00D81DFE" w:rsidRDefault="0097745C" w:rsidP="00375B55">
            <w:pPr>
              <w:rPr>
                <w:sz w:val="20"/>
                <w:szCs w:val="20"/>
              </w:rPr>
            </w:pPr>
            <w:r>
              <w:rPr>
                <w:sz w:val="20"/>
                <w:szCs w:val="20"/>
              </w:rPr>
              <w:t>Ageing and Dementia</w:t>
            </w:r>
          </w:p>
        </w:tc>
        <w:tc>
          <w:tcPr>
            <w:tcW w:w="524" w:type="pct"/>
          </w:tcPr>
          <w:p w:rsidR="0097745C" w:rsidRPr="00D81DFE" w:rsidRDefault="0097745C" w:rsidP="00375B55">
            <w:pPr>
              <w:rPr>
                <w:sz w:val="20"/>
                <w:szCs w:val="20"/>
              </w:rPr>
            </w:pPr>
            <w:r>
              <w:rPr>
                <w:sz w:val="20"/>
                <w:szCs w:val="20"/>
              </w:rPr>
              <w:t>Biodiversity, Environmental Change &amp; Green Economy</w:t>
            </w:r>
          </w:p>
        </w:tc>
        <w:tc>
          <w:tcPr>
            <w:tcW w:w="524" w:type="pct"/>
          </w:tcPr>
          <w:p w:rsidR="0097745C" w:rsidRPr="00D81DFE" w:rsidRDefault="0097745C" w:rsidP="00375B55">
            <w:pPr>
              <w:rPr>
                <w:sz w:val="20"/>
                <w:szCs w:val="20"/>
              </w:rPr>
            </w:pPr>
            <w:r>
              <w:rPr>
                <w:sz w:val="20"/>
                <w:szCs w:val="20"/>
              </w:rPr>
              <w:t>Communities, Cultures &amp; Conflicts</w:t>
            </w:r>
          </w:p>
        </w:tc>
        <w:tc>
          <w:tcPr>
            <w:tcW w:w="524" w:type="pct"/>
          </w:tcPr>
          <w:p w:rsidR="0097745C" w:rsidRPr="00D81DFE" w:rsidRDefault="0097745C" w:rsidP="00375B55">
            <w:pPr>
              <w:rPr>
                <w:sz w:val="20"/>
                <w:szCs w:val="20"/>
              </w:rPr>
            </w:pPr>
            <w:r>
              <w:rPr>
                <w:sz w:val="20"/>
                <w:szCs w:val="20"/>
              </w:rPr>
              <w:t>Creative, Digital and Cognitive Science</w:t>
            </w:r>
          </w:p>
        </w:tc>
        <w:tc>
          <w:tcPr>
            <w:tcW w:w="524" w:type="pct"/>
          </w:tcPr>
          <w:p w:rsidR="0097745C" w:rsidRPr="00D81DFE" w:rsidRDefault="0097745C" w:rsidP="00375B55">
            <w:pPr>
              <w:rPr>
                <w:sz w:val="20"/>
                <w:szCs w:val="20"/>
              </w:rPr>
            </w:pPr>
            <w:r>
              <w:rPr>
                <w:sz w:val="20"/>
                <w:szCs w:val="20"/>
              </w:rPr>
              <w:t>Entrepreneurship &amp; Economic Growth</w:t>
            </w:r>
          </w:p>
        </w:tc>
        <w:tc>
          <w:tcPr>
            <w:tcW w:w="524" w:type="pct"/>
          </w:tcPr>
          <w:p w:rsidR="0097745C" w:rsidRPr="00D81DFE" w:rsidRDefault="0097745C" w:rsidP="00375B55">
            <w:pPr>
              <w:rPr>
                <w:sz w:val="20"/>
                <w:szCs w:val="20"/>
              </w:rPr>
            </w:pPr>
            <w:r>
              <w:rPr>
                <w:sz w:val="20"/>
                <w:szCs w:val="20"/>
              </w:rPr>
              <w:t>Leisure, Recreation and Tourism</w:t>
            </w:r>
          </w:p>
        </w:tc>
        <w:tc>
          <w:tcPr>
            <w:tcW w:w="524" w:type="pct"/>
          </w:tcPr>
          <w:p w:rsidR="0097745C" w:rsidRPr="00D81DFE" w:rsidRDefault="0097745C" w:rsidP="00375B55">
            <w:pPr>
              <w:rPr>
                <w:sz w:val="20"/>
                <w:szCs w:val="20"/>
              </w:rPr>
            </w:pPr>
            <w:r>
              <w:rPr>
                <w:sz w:val="20"/>
                <w:szCs w:val="20"/>
              </w:rPr>
              <w:t>Health, Wellbeing and Society</w:t>
            </w:r>
          </w:p>
        </w:tc>
        <w:tc>
          <w:tcPr>
            <w:tcW w:w="524" w:type="pct"/>
          </w:tcPr>
          <w:p w:rsidR="0097745C" w:rsidRPr="00D81DFE" w:rsidRDefault="0097745C" w:rsidP="00375B55">
            <w:pPr>
              <w:rPr>
                <w:sz w:val="20"/>
                <w:szCs w:val="20"/>
              </w:rPr>
            </w:pPr>
            <w:r>
              <w:rPr>
                <w:sz w:val="20"/>
                <w:szCs w:val="20"/>
              </w:rPr>
              <w:t>Technology and Design</w:t>
            </w:r>
          </w:p>
        </w:tc>
      </w:tr>
      <w:tr w:rsidR="0097745C" w:rsidRPr="00D81DFE" w:rsidTr="00375B55">
        <w:trPr>
          <w:trHeight w:val="272"/>
        </w:trPr>
        <w:tc>
          <w:tcPr>
            <w:tcW w:w="808" w:type="pct"/>
            <w:vMerge/>
            <w:shd w:val="clear" w:color="auto" w:fill="C2D69B" w:themeFill="accent3" w:themeFillTint="99"/>
          </w:tcPr>
          <w:p w:rsidR="0097745C" w:rsidRDefault="0097745C" w:rsidP="00375B55">
            <w:pPr>
              <w:rPr>
                <w:b/>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c>
          <w:tcPr>
            <w:tcW w:w="524" w:type="pct"/>
          </w:tcPr>
          <w:p w:rsidR="0097745C" w:rsidRPr="00D81DFE" w:rsidRDefault="0097745C" w:rsidP="00375B55">
            <w:pPr>
              <w:rPr>
                <w:sz w:val="20"/>
                <w:szCs w:val="20"/>
              </w:rPr>
            </w:pPr>
          </w:p>
        </w:tc>
      </w:tr>
    </w:tbl>
    <w:p w:rsidR="0097745C" w:rsidRDefault="0097745C" w:rsidP="00D81DFE">
      <w:pPr>
        <w:spacing w:line="240" w:lineRule="auto"/>
        <w:rPr>
          <w:sz w:val="20"/>
          <w:szCs w:val="20"/>
        </w:rPr>
      </w:pPr>
    </w:p>
    <w:tbl>
      <w:tblPr>
        <w:tblStyle w:val="TableGrid"/>
        <w:tblW w:w="5000" w:type="pct"/>
        <w:tblLook w:val="04A0" w:firstRow="1" w:lastRow="0" w:firstColumn="1" w:lastColumn="0" w:noHBand="0" w:noVBand="1"/>
      </w:tblPr>
      <w:tblGrid>
        <w:gridCol w:w="5496"/>
        <w:gridCol w:w="10118"/>
      </w:tblGrid>
      <w:tr w:rsidR="00BB4BA9" w:rsidRPr="00BB4BA9" w:rsidTr="001652BD">
        <w:tc>
          <w:tcPr>
            <w:tcW w:w="5000" w:type="pct"/>
            <w:gridSpan w:val="2"/>
            <w:shd w:val="clear" w:color="auto" w:fill="4F6228" w:themeFill="accent3" w:themeFillShade="80"/>
          </w:tcPr>
          <w:p w:rsidR="00BB4BA9" w:rsidRPr="00C954CA" w:rsidRDefault="00BB4BA9" w:rsidP="008E455E">
            <w:pPr>
              <w:rPr>
                <w:b/>
                <w:i/>
                <w:sz w:val="20"/>
                <w:szCs w:val="20"/>
              </w:rPr>
            </w:pPr>
            <w:r>
              <w:rPr>
                <w:b/>
                <w:color w:val="FFFFFF" w:themeColor="background1"/>
                <w:sz w:val="20"/>
                <w:szCs w:val="20"/>
              </w:rPr>
              <w:t>Section</w:t>
            </w:r>
            <w:r w:rsidR="00375B55">
              <w:rPr>
                <w:b/>
                <w:color w:val="FFFFFF" w:themeColor="background1"/>
                <w:sz w:val="20"/>
                <w:szCs w:val="20"/>
              </w:rPr>
              <w:t xml:space="preserve"> </w:t>
            </w:r>
            <w:r w:rsidR="008E455E">
              <w:rPr>
                <w:b/>
                <w:color w:val="FFFFFF" w:themeColor="background1"/>
                <w:sz w:val="20"/>
                <w:szCs w:val="20"/>
              </w:rPr>
              <w:t>4</w:t>
            </w:r>
            <w:r w:rsidRPr="00BB4BA9">
              <w:rPr>
                <w:b/>
                <w:color w:val="FFFFFF" w:themeColor="background1"/>
                <w:sz w:val="20"/>
                <w:szCs w:val="20"/>
              </w:rPr>
              <w:t>: Event requirements</w:t>
            </w:r>
            <w:r w:rsidR="00C954CA">
              <w:rPr>
                <w:b/>
                <w:color w:val="FFFFFF" w:themeColor="background1"/>
                <w:sz w:val="20"/>
                <w:szCs w:val="20"/>
              </w:rPr>
              <w:t xml:space="preserve"> </w:t>
            </w:r>
            <w:r w:rsidR="00C954CA">
              <w:rPr>
                <w:b/>
                <w:i/>
                <w:color w:val="FFFFFF" w:themeColor="background1"/>
                <w:sz w:val="20"/>
                <w:szCs w:val="20"/>
              </w:rPr>
              <w:t>(</w:t>
            </w:r>
            <w:r w:rsidR="00375B55">
              <w:rPr>
                <w:b/>
                <w:i/>
                <w:color w:val="FFFFFF" w:themeColor="background1"/>
                <w:sz w:val="20"/>
                <w:szCs w:val="20"/>
              </w:rPr>
              <w:t xml:space="preserve">please email </w:t>
            </w:r>
            <w:hyperlink r:id="rId11" w:history="1">
              <w:r w:rsidR="00375B55" w:rsidRPr="003126E0">
                <w:rPr>
                  <w:rStyle w:val="Hyperlink"/>
                  <w:b/>
                  <w:i/>
                  <w:sz w:val="20"/>
                  <w:szCs w:val="20"/>
                </w:rPr>
                <w:t>fol@bournemouth.ac.uk</w:t>
              </w:r>
            </w:hyperlink>
            <w:r w:rsidR="00375B55">
              <w:rPr>
                <w:b/>
                <w:i/>
                <w:color w:val="FFFFFF" w:themeColor="background1"/>
                <w:sz w:val="20"/>
                <w:szCs w:val="20"/>
              </w:rPr>
              <w:t xml:space="preserve"> if you require further guidance on estates facilities available)</w:t>
            </w:r>
          </w:p>
        </w:tc>
      </w:tr>
      <w:tr w:rsidR="006E17A6" w:rsidRPr="00D81DFE" w:rsidTr="002A6AF5">
        <w:tc>
          <w:tcPr>
            <w:tcW w:w="1760" w:type="pct"/>
            <w:shd w:val="clear" w:color="auto" w:fill="C2D69B" w:themeFill="accent3" w:themeFillTint="99"/>
          </w:tcPr>
          <w:p w:rsidR="006E17A6" w:rsidRDefault="006E17A6" w:rsidP="00BB4BA9">
            <w:pPr>
              <w:rPr>
                <w:sz w:val="20"/>
                <w:szCs w:val="20"/>
              </w:rPr>
            </w:pPr>
            <w:r>
              <w:rPr>
                <w:sz w:val="20"/>
                <w:szCs w:val="20"/>
              </w:rPr>
              <w:t xml:space="preserve">Will you require space at BU or will you be hosting your event off-campus? </w:t>
            </w:r>
          </w:p>
        </w:tc>
        <w:tc>
          <w:tcPr>
            <w:tcW w:w="3240" w:type="pct"/>
          </w:tcPr>
          <w:p w:rsidR="006E17A6" w:rsidRPr="00D81DFE" w:rsidRDefault="006E17A6" w:rsidP="00BB4BA9">
            <w:pPr>
              <w:rPr>
                <w:sz w:val="20"/>
                <w:szCs w:val="20"/>
              </w:rPr>
            </w:pPr>
          </w:p>
        </w:tc>
      </w:tr>
      <w:tr w:rsidR="004673CD" w:rsidRPr="00D81DFE" w:rsidTr="002A6AF5">
        <w:tc>
          <w:tcPr>
            <w:tcW w:w="1760" w:type="pct"/>
            <w:shd w:val="clear" w:color="auto" w:fill="C2D69B" w:themeFill="accent3" w:themeFillTint="99"/>
          </w:tcPr>
          <w:p w:rsidR="004673CD" w:rsidRPr="002A6AF5" w:rsidRDefault="002A6AF5" w:rsidP="00BB4BA9">
            <w:pPr>
              <w:rPr>
                <w:b/>
                <w:sz w:val="20"/>
                <w:szCs w:val="20"/>
              </w:rPr>
            </w:pPr>
            <w:r>
              <w:rPr>
                <w:b/>
                <w:sz w:val="20"/>
                <w:szCs w:val="20"/>
              </w:rPr>
              <w:t>If you are hosting your event off campus, please indicate where you plan to hold the event</w:t>
            </w:r>
          </w:p>
        </w:tc>
        <w:tc>
          <w:tcPr>
            <w:tcW w:w="3240" w:type="pct"/>
          </w:tcPr>
          <w:p w:rsidR="004673CD" w:rsidRPr="00D81DFE" w:rsidRDefault="004673CD" w:rsidP="00BB4BA9">
            <w:pPr>
              <w:rPr>
                <w:sz w:val="20"/>
                <w:szCs w:val="20"/>
              </w:rPr>
            </w:pPr>
          </w:p>
        </w:tc>
      </w:tr>
      <w:tr w:rsidR="00375B55" w:rsidRPr="00D81DFE" w:rsidTr="002A6AF5">
        <w:tc>
          <w:tcPr>
            <w:tcW w:w="1760" w:type="pct"/>
            <w:shd w:val="clear" w:color="auto" w:fill="C2D69B" w:themeFill="accent3" w:themeFillTint="99"/>
          </w:tcPr>
          <w:p w:rsidR="00375B55" w:rsidRDefault="00375B55" w:rsidP="00BB4BA9">
            <w:pPr>
              <w:rPr>
                <w:sz w:val="20"/>
                <w:szCs w:val="20"/>
              </w:rPr>
            </w:pPr>
            <w:r>
              <w:rPr>
                <w:sz w:val="20"/>
                <w:szCs w:val="20"/>
              </w:rPr>
              <w:t>Estates requirements</w:t>
            </w:r>
          </w:p>
        </w:tc>
        <w:tc>
          <w:tcPr>
            <w:tcW w:w="3240" w:type="pct"/>
          </w:tcPr>
          <w:p w:rsidR="00375B55" w:rsidRPr="00D81DFE" w:rsidRDefault="00375B55" w:rsidP="00BB4BA9">
            <w:pPr>
              <w:rPr>
                <w:sz w:val="20"/>
                <w:szCs w:val="20"/>
              </w:rPr>
            </w:pPr>
          </w:p>
        </w:tc>
      </w:tr>
      <w:tr w:rsidR="00BB4BA9" w:rsidRPr="00D81DFE" w:rsidTr="002A6AF5">
        <w:tc>
          <w:tcPr>
            <w:tcW w:w="1760" w:type="pct"/>
            <w:shd w:val="clear" w:color="auto" w:fill="C2D69B" w:themeFill="accent3" w:themeFillTint="99"/>
          </w:tcPr>
          <w:p w:rsidR="00BB4BA9" w:rsidRPr="00D81DFE" w:rsidRDefault="00AA3803" w:rsidP="00BB4BA9">
            <w:pPr>
              <w:rPr>
                <w:sz w:val="20"/>
                <w:szCs w:val="20"/>
              </w:rPr>
            </w:pPr>
            <w:r>
              <w:rPr>
                <w:sz w:val="20"/>
                <w:szCs w:val="20"/>
              </w:rPr>
              <w:t>Room requirements</w:t>
            </w:r>
          </w:p>
        </w:tc>
        <w:tc>
          <w:tcPr>
            <w:tcW w:w="3240" w:type="pct"/>
          </w:tcPr>
          <w:p w:rsidR="00BB4BA9" w:rsidRPr="00D81DFE" w:rsidRDefault="00BB4BA9" w:rsidP="00BB4BA9">
            <w:pPr>
              <w:rPr>
                <w:sz w:val="20"/>
                <w:szCs w:val="20"/>
              </w:rPr>
            </w:pPr>
          </w:p>
        </w:tc>
      </w:tr>
      <w:tr w:rsidR="00BB4BA9" w:rsidRPr="00D81DFE" w:rsidTr="002A6AF5">
        <w:tc>
          <w:tcPr>
            <w:tcW w:w="1760" w:type="pct"/>
            <w:shd w:val="clear" w:color="auto" w:fill="C2D69B" w:themeFill="accent3" w:themeFillTint="99"/>
          </w:tcPr>
          <w:p w:rsidR="00BB4BA9" w:rsidRPr="00D81DFE" w:rsidRDefault="00AA3803" w:rsidP="00BB4BA9">
            <w:pPr>
              <w:rPr>
                <w:sz w:val="20"/>
                <w:szCs w:val="20"/>
              </w:rPr>
            </w:pPr>
            <w:r>
              <w:rPr>
                <w:sz w:val="20"/>
                <w:szCs w:val="20"/>
              </w:rPr>
              <w:t>IT requirements</w:t>
            </w:r>
          </w:p>
        </w:tc>
        <w:tc>
          <w:tcPr>
            <w:tcW w:w="3240" w:type="pct"/>
          </w:tcPr>
          <w:p w:rsidR="00BB4BA9" w:rsidRPr="00D81DFE" w:rsidRDefault="00BB4BA9" w:rsidP="00BB4BA9">
            <w:pPr>
              <w:rPr>
                <w:sz w:val="20"/>
                <w:szCs w:val="20"/>
              </w:rPr>
            </w:pPr>
          </w:p>
        </w:tc>
      </w:tr>
      <w:tr w:rsidR="00F33DA7" w:rsidRPr="00D81DFE" w:rsidTr="002A6AF5">
        <w:tc>
          <w:tcPr>
            <w:tcW w:w="1760" w:type="pct"/>
            <w:shd w:val="clear" w:color="auto" w:fill="C2D69B" w:themeFill="accent3" w:themeFillTint="99"/>
          </w:tcPr>
          <w:p w:rsidR="00F33DA7" w:rsidRDefault="00F33DA7" w:rsidP="00292047">
            <w:pPr>
              <w:rPr>
                <w:sz w:val="20"/>
                <w:szCs w:val="20"/>
              </w:rPr>
            </w:pPr>
            <w:r>
              <w:rPr>
                <w:sz w:val="20"/>
                <w:szCs w:val="20"/>
              </w:rPr>
              <w:t xml:space="preserve">Any dates facilitators are not available </w:t>
            </w:r>
            <w:r w:rsidR="004673CD">
              <w:rPr>
                <w:sz w:val="20"/>
                <w:szCs w:val="20"/>
              </w:rPr>
              <w:t>9-</w:t>
            </w:r>
            <w:r w:rsidR="00292047">
              <w:rPr>
                <w:sz w:val="20"/>
                <w:szCs w:val="20"/>
              </w:rPr>
              <w:t>15</w:t>
            </w:r>
            <w:r w:rsidR="004673CD">
              <w:rPr>
                <w:sz w:val="20"/>
                <w:szCs w:val="20"/>
              </w:rPr>
              <w:t xml:space="preserve"> June</w:t>
            </w:r>
          </w:p>
        </w:tc>
        <w:tc>
          <w:tcPr>
            <w:tcW w:w="3240" w:type="pct"/>
          </w:tcPr>
          <w:p w:rsidR="00F33DA7" w:rsidRPr="00D81DFE" w:rsidRDefault="00F33DA7" w:rsidP="00BB4BA9">
            <w:pPr>
              <w:rPr>
                <w:sz w:val="20"/>
                <w:szCs w:val="20"/>
              </w:rPr>
            </w:pPr>
          </w:p>
        </w:tc>
      </w:tr>
    </w:tbl>
    <w:p w:rsidR="00BB4BA9" w:rsidRDefault="00BB4BA9" w:rsidP="00D81DFE">
      <w:pPr>
        <w:spacing w:line="240" w:lineRule="auto"/>
        <w:rPr>
          <w:sz w:val="20"/>
          <w:szCs w:val="20"/>
        </w:rPr>
      </w:pPr>
    </w:p>
    <w:tbl>
      <w:tblPr>
        <w:tblStyle w:val="TableGrid"/>
        <w:tblW w:w="5000" w:type="pct"/>
        <w:tblLook w:val="04A0" w:firstRow="1" w:lastRow="0" w:firstColumn="1" w:lastColumn="0" w:noHBand="0" w:noVBand="1"/>
      </w:tblPr>
      <w:tblGrid>
        <w:gridCol w:w="15614"/>
      </w:tblGrid>
      <w:tr w:rsidR="00AA3803" w:rsidRPr="00BB4BA9" w:rsidTr="001652BD">
        <w:tc>
          <w:tcPr>
            <w:tcW w:w="5000" w:type="pct"/>
            <w:shd w:val="clear" w:color="auto" w:fill="4F6228" w:themeFill="accent3" w:themeFillShade="80"/>
          </w:tcPr>
          <w:p w:rsidR="00AA3803" w:rsidRPr="00BB4BA9" w:rsidRDefault="00AA3803" w:rsidP="008E455E">
            <w:pPr>
              <w:rPr>
                <w:b/>
                <w:sz w:val="20"/>
                <w:szCs w:val="20"/>
              </w:rPr>
            </w:pPr>
            <w:r>
              <w:rPr>
                <w:b/>
                <w:color w:val="FFFFFF" w:themeColor="background1"/>
                <w:sz w:val="20"/>
                <w:szCs w:val="20"/>
              </w:rPr>
              <w:t xml:space="preserve">Section </w:t>
            </w:r>
            <w:r w:rsidR="008E455E">
              <w:rPr>
                <w:b/>
                <w:color w:val="FFFFFF" w:themeColor="background1"/>
                <w:sz w:val="20"/>
                <w:szCs w:val="20"/>
              </w:rPr>
              <w:t>5</w:t>
            </w:r>
            <w:r w:rsidRPr="00BB4BA9">
              <w:rPr>
                <w:b/>
                <w:color w:val="FFFFFF" w:themeColor="background1"/>
                <w:sz w:val="20"/>
                <w:szCs w:val="20"/>
              </w:rPr>
              <w:t xml:space="preserve">: </w:t>
            </w:r>
            <w:r>
              <w:rPr>
                <w:b/>
                <w:color w:val="FFFFFF" w:themeColor="background1"/>
                <w:sz w:val="20"/>
                <w:szCs w:val="20"/>
              </w:rPr>
              <w:t xml:space="preserve">Further event details </w:t>
            </w:r>
          </w:p>
        </w:tc>
      </w:tr>
      <w:tr w:rsidR="00AA3803" w:rsidRPr="00AA3803" w:rsidTr="001652BD">
        <w:tc>
          <w:tcPr>
            <w:tcW w:w="5000" w:type="pct"/>
          </w:tcPr>
          <w:p w:rsidR="00AA3803" w:rsidRDefault="00AA3803" w:rsidP="00AA3803">
            <w:pPr>
              <w:rPr>
                <w:i/>
                <w:sz w:val="20"/>
                <w:szCs w:val="20"/>
              </w:rPr>
            </w:pPr>
            <w:r>
              <w:rPr>
                <w:i/>
                <w:sz w:val="20"/>
                <w:szCs w:val="20"/>
              </w:rPr>
              <w:t xml:space="preserve">Please use this space to include </w:t>
            </w:r>
            <w:r w:rsidR="00CB0FB0">
              <w:rPr>
                <w:i/>
                <w:sz w:val="20"/>
                <w:szCs w:val="20"/>
              </w:rPr>
              <w:t>further details about your event including details of proposed speakers, how you will make your event interactive and how you will promote your event ahead of the Festival of Learning</w:t>
            </w:r>
            <w:r w:rsidR="00375B55">
              <w:rPr>
                <w:i/>
                <w:sz w:val="20"/>
                <w:szCs w:val="20"/>
              </w:rPr>
              <w:t xml:space="preserve">. Please also indicate if you would be willing to promote the Festival </w:t>
            </w:r>
          </w:p>
          <w:p w:rsidR="004673CD" w:rsidRDefault="004673CD" w:rsidP="00AA3803">
            <w:pPr>
              <w:rPr>
                <w:i/>
                <w:sz w:val="20"/>
                <w:szCs w:val="20"/>
              </w:rPr>
            </w:pPr>
          </w:p>
          <w:p w:rsidR="004673CD" w:rsidRDefault="004673CD" w:rsidP="00AA3803">
            <w:pPr>
              <w:rPr>
                <w:i/>
                <w:sz w:val="20"/>
                <w:szCs w:val="20"/>
              </w:rPr>
            </w:pPr>
            <w:bookmarkStart w:id="0" w:name="_GoBack"/>
            <w:bookmarkEnd w:id="0"/>
          </w:p>
          <w:p w:rsidR="004673CD" w:rsidRDefault="004673CD" w:rsidP="00AA3803">
            <w:pPr>
              <w:rPr>
                <w:i/>
                <w:sz w:val="20"/>
                <w:szCs w:val="20"/>
              </w:rPr>
            </w:pPr>
          </w:p>
          <w:p w:rsidR="004673CD" w:rsidRDefault="004673CD" w:rsidP="00AA3803">
            <w:pPr>
              <w:rPr>
                <w:i/>
                <w:sz w:val="20"/>
                <w:szCs w:val="20"/>
              </w:rPr>
            </w:pPr>
          </w:p>
          <w:p w:rsidR="004673CD" w:rsidRDefault="004673CD" w:rsidP="00AA3803">
            <w:pPr>
              <w:rPr>
                <w:i/>
                <w:sz w:val="20"/>
                <w:szCs w:val="20"/>
              </w:rPr>
            </w:pPr>
          </w:p>
          <w:p w:rsidR="004673CD" w:rsidRDefault="004673CD" w:rsidP="00AA3803">
            <w:pPr>
              <w:rPr>
                <w:i/>
                <w:sz w:val="20"/>
                <w:szCs w:val="20"/>
              </w:rPr>
            </w:pPr>
          </w:p>
          <w:p w:rsidR="00AA3803" w:rsidRPr="00AA3803" w:rsidRDefault="00AA3803" w:rsidP="00AA3803">
            <w:pPr>
              <w:rPr>
                <w:i/>
                <w:sz w:val="20"/>
                <w:szCs w:val="20"/>
              </w:rPr>
            </w:pPr>
          </w:p>
        </w:tc>
      </w:tr>
    </w:tbl>
    <w:p w:rsidR="00AA3803" w:rsidRDefault="00AA3803" w:rsidP="00D81DFE">
      <w:pPr>
        <w:spacing w:line="240" w:lineRule="auto"/>
        <w:rPr>
          <w:sz w:val="20"/>
          <w:szCs w:val="20"/>
        </w:rPr>
      </w:pPr>
    </w:p>
    <w:tbl>
      <w:tblPr>
        <w:tblStyle w:val="TableGrid"/>
        <w:tblW w:w="5000" w:type="pct"/>
        <w:tblLook w:val="04A0" w:firstRow="1" w:lastRow="0" w:firstColumn="1" w:lastColumn="0" w:noHBand="0" w:noVBand="1"/>
      </w:tblPr>
      <w:tblGrid>
        <w:gridCol w:w="15614"/>
      </w:tblGrid>
      <w:tr w:rsidR="00BB4BA9" w:rsidRPr="00BB4BA9" w:rsidTr="001652BD">
        <w:tc>
          <w:tcPr>
            <w:tcW w:w="5000" w:type="pct"/>
            <w:shd w:val="clear" w:color="auto" w:fill="4F6228" w:themeFill="accent3" w:themeFillShade="80"/>
          </w:tcPr>
          <w:p w:rsidR="00BB4BA9" w:rsidRPr="00BB4BA9" w:rsidRDefault="00BB4BA9" w:rsidP="008E455E">
            <w:pPr>
              <w:rPr>
                <w:b/>
                <w:sz w:val="20"/>
                <w:szCs w:val="20"/>
              </w:rPr>
            </w:pPr>
            <w:r>
              <w:rPr>
                <w:b/>
                <w:color w:val="FFFFFF" w:themeColor="background1"/>
                <w:sz w:val="20"/>
                <w:szCs w:val="20"/>
              </w:rPr>
              <w:t xml:space="preserve">Section </w:t>
            </w:r>
            <w:r w:rsidR="008E455E">
              <w:rPr>
                <w:b/>
                <w:color w:val="FFFFFF" w:themeColor="background1"/>
                <w:sz w:val="20"/>
                <w:szCs w:val="20"/>
              </w:rPr>
              <w:t>6</w:t>
            </w:r>
            <w:r w:rsidRPr="00BB4BA9">
              <w:rPr>
                <w:b/>
                <w:color w:val="FFFFFF" w:themeColor="background1"/>
                <w:sz w:val="20"/>
                <w:szCs w:val="20"/>
              </w:rPr>
              <w:t xml:space="preserve">: </w:t>
            </w:r>
            <w:r>
              <w:rPr>
                <w:b/>
                <w:color w:val="FFFFFF" w:themeColor="background1"/>
                <w:sz w:val="20"/>
                <w:szCs w:val="20"/>
              </w:rPr>
              <w:t xml:space="preserve">Event costs </w:t>
            </w:r>
          </w:p>
        </w:tc>
      </w:tr>
      <w:tr w:rsidR="00AA3803" w:rsidRPr="00D81DFE" w:rsidTr="001652BD">
        <w:tc>
          <w:tcPr>
            <w:tcW w:w="5000" w:type="pct"/>
          </w:tcPr>
          <w:p w:rsidR="00AA3803" w:rsidRDefault="00AA3803" w:rsidP="00BB4BA9">
            <w:pPr>
              <w:rPr>
                <w:i/>
                <w:sz w:val="20"/>
                <w:szCs w:val="20"/>
              </w:rPr>
            </w:pPr>
            <w:r>
              <w:rPr>
                <w:i/>
                <w:sz w:val="20"/>
                <w:szCs w:val="20"/>
              </w:rPr>
              <w:t xml:space="preserve">Please outline below any costs required to deliver your Festival of Learning event, for example for equipment or consumables. Please note, additional catering or marketing costs will not be approved unless there are exceptional circumstances. Costs outlined in this section should refer to any consumables </w:t>
            </w:r>
            <w:r w:rsidR="004673CD">
              <w:rPr>
                <w:i/>
                <w:sz w:val="20"/>
                <w:szCs w:val="20"/>
              </w:rPr>
              <w:t xml:space="preserve">or equipment you are unable to source elsewhere. </w:t>
            </w:r>
          </w:p>
          <w:p w:rsidR="002A6AF5" w:rsidRDefault="002A6AF5" w:rsidP="00BB4BA9">
            <w:pPr>
              <w:rPr>
                <w:i/>
                <w:sz w:val="20"/>
                <w:szCs w:val="20"/>
              </w:rPr>
            </w:pPr>
          </w:p>
          <w:p w:rsidR="002A6AF5" w:rsidRDefault="002A6AF5" w:rsidP="00BB4BA9">
            <w:pPr>
              <w:rPr>
                <w:i/>
                <w:sz w:val="20"/>
                <w:szCs w:val="20"/>
              </w:rPr>
            </w:pPr>
          </w:p>
          <w:p w:rsidR="002A6AF5" w:rsidRDefault="002A6AF5" w:rsidP="00BB4BA9">
            <w:pPr>
              <w:rPr>
                <w:i/>
                <w:sz w:val="20"/>
                <w:szCs w:val="20"/>
              </w:rPr>
            </w:pPr>
          </w:p>
          <w:p w:rsidR="002A6AF5" w:rsidRDefault="002A6AF5" w:rsidP="00BB4BA9">
            <w:pPr>
              <w:rPr>
                <w:i/>
                <w:sz w:val="20"/>
                <w:szCs w:val="20"/>
              </w:rPr>
            </w:pPr>
          </w:p>
          <w:p w:rsidR="002A6AF5" w:rsidRDefault="002A6AF5" w:rsidP="00BB4BA9">
            <w:pPr>
              <w:rPr>
                <w:i/>
                <w:sz w:val="20"/>
                <w:szCs w:val="20"/>
              </w:rPr>
            </w:pPr>
          </w:p>
          <w:p w:rsidR="00AA3803" w:rsidRPr="00AA3803" w:rsidRDefault="00AA3803" w:rsidP="00BB4BA9">
            <w:pPr>
              <w:rPr>
                <w:i/>
                <w:sz w:val="20"/>
                <w:szCs w:val="20"/>
              </w:rPr>
            </w:pPr>
          </w:p>
        </w:tc>
      </w:tr>
    </w:tbl>
    <w:p w:rsidR="00110FAB" w:rsidRPr="00D81DFE" w:rsidRDefault="00110FAB" w:rsidP="00D81DFE">
      <w:pPr>
        <w:spacing w:line="240" w:lineRule="auto"/>
        <w:rPr>
          <w:sz w:val="20"/>
          <w:szCs w:val="20"/>
        </w:rPr>
      </w:pPr>
    </w:p>
    <w:sectPr w:rsidR="00110FAB" w:rsidRPr="00D81DFE" w:rsidSect="001652BD">
      <w:headerReference w:type="default" r:id="rId1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427" w:rsidRDefault="00F95427" w:rsidP="00D81DFE">
      <w:pPr>
        <w:spacing w:after="0" w:line="240" w:lineRule="auto"/>
      </w:pPr>
      <w:r>
        <w:separator/>
      </w:r>
    </w:p>
  </w:endnote>
  <w:endnote w:type="continuationSeparator" w:id="0">
    <w:p w:rsidR="00F95427" w:rsidRDefault="00F95427" w:rsidP="00D81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lypha LT Std">
    <w:panose1 w:val="02060503030505020204"/>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427" w:rsidRDefault="00F95427" w:rsidP="00D81DFE">
      <w:pPr>
        <w:spacing w:after="0" w:line="240" w:lineRule="auto"/>
      </w:pPr>
      <w:r>
        <w:separator/>
      </w:r>
    </w:p>
  </w:footnote>
  <w:footnote w:type="continuationSeparator" w:id="0">
    <w:p w:rsidR="00F95427" w:rsidRDefault="00F95427" w:rsidP="00D81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427" w:rsidRDefault="00F954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E4"/>
    <w:multiLevelType w:val="hybridMultilevel"/>
    <w:tmpl w:val="68F88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6057D3"/>
    <w:multiLevelType w:val="hybridMultilevel"/>
    <w:tmpl w:val="39D864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6A"/>
    <w:rsid w:val="000813A2"/>
    <w:rsid w:val="00110FAB"/>
    <w:rsid w:val="001652BD"/>
    <w:rsid w:val="002623B8"/>
    <w:rsid w:val="00292047"/>
    <w:rsid w:val="002A6AF5"/>
    <w:rsid w:val="00342CDD"/>
    <w:rsid w:val="00375B55"/>
    <w:rsid w:val="00435858"/>
    <w:rsid w:val="004673CD"/>
    <w:rsid w:val="00477C43"/>
    <w:rsid w:val="004C581A"/>
    <w:rsid w:val="00530655"/>
    <w:rsid w:val="005D6097"/>
    <w:rsid w:val="00680EDC"/>
    <w:rsid w:val="006E17A6"/>
    <w:rsid w:val="00735F91"/>
    <w:rsid w:val="007A2C9A"/>
    <w:rsid w:val="00843B21"/>
    <w:rsid w:val="008E455E"/>
    <w:rsid w:val="0093052C"/>
    <w:rsid w:val="0097745C"/>
    <w:rsid w:val="00AA3803"/>
    <w:rsid w:val="00BB4BA9"/>
    <w:rsid w:val="00C45EC3"/>
    <w:rsid w:val="00C954CA"/>
    <w:rsid w:val="00CB0FB0"/>
    <w:rsid w:val="00CB536A"/>
    <w:rsid w:val="00CE3D42"/>
    <w:rsid w:val="00CF3F15"/>
    <w:rsid w:val="00D251A0"/>
    <w:rsid w:val="00D81DFE"/>
    <w:rsid w:val="00DC497A"/>
    <w:rsid w:val="00F33DA7"/>
    <w:rsid w:val="00F82936"/>
    <w:rsid w:val="00F95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6A"/>
    <w:rPr>
      <w:rFonts w:ascii="Glypha LT Std" w:hAnsi="Glypha LT Std"/>
    </w:rPr>
  </w:style>
  <w:style w:type="paragraph" w:styleId="Heading1">
    <w:name w:val="heading 1"/>
    <w:basedOn w:val="Normal"/>
    <w:next w:val="Normal"/>
    <w:link w:val="Heading1Char"/>
    <w:uiPriority w:val="9"/>
    <w:qFormat/>
    <w:rsid w:val="0043585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35858"/>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42CDD"/>
    <w:pPr>
      <w:keepNext/>
      <w:keepLines/>
      <w:spacing w:before="12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858"/>
    <w:rPr>
      <w:rFonts w:ascii="Glypha LT Std" w:eastAsiaTheme="majorEastAsia" w:hAnsi="Glypha LT Std" w:cstheme="majorBidi"/>
      <w:b/>
      <w:bCs/>
      <w:sz w:val="28"/>
      <w:szCs w:val="28"/>
    </w:rPr>
  </w:style>
  <w:style w:type="character" w:customStyle="1" w:styleId="Heading2Char">
    <w:name w:val="Heading 2 Char"/>
    <w:basedOn w:val="DefaultParagraphFont"/>
    <w:link w:val="Heading2"/>
    <w:uiPriority w:val="9"/>
    <w:rsid w:val="00435858"/>
    <w:rPr>
      <w:rFonts w:ascii="Glypha LT Std" w:eastAsiaTheme="majorEastAsia" w:hAnsi="Glypha LT Std" w:cstheme="majorBidi"/>
      <w:b/>
      <w:bCs/>
      <w:sz w:val="26"/>
      <w:szCs w:val="26"/>
    </w:rPr>
  </w:style>
  <w:style w:type="character" w:customStyle="1" w:styleId="Heading3Char">
    <w:name w:val="Heading 3 Char"/>
    <w:basedOn w:val="DefaultParagraphFont"/>
    <w:link w:val="Heading3"/>
    <w:uiPriority w:val="9"/>
    <w:rsid w:val="00342CDD"/>
    <w:rPr>
      <w:rFonts w:ascii="Glypha LT Std" w:eastAsiaTheme="majorEastAsia" w:hAnsi="Glypha LT Std" w:cstheme="majorBidi"/>
      <w:b/>
      <w:bCs/>
      <w:i/>
    </w:rPr>
  </w:style>
  <w:style w:type="paragraph" w:styleId="ListParagraph">
    <w:name w:val="List Paragraph"/>
    <w:basedOn w:val="Normal"/>
    <w:uiPriority w:val="34"/>
    <w:qFormat/>
    <w:rsid w:val="00CB536A"/>
    <w:pPr>
      <w:ind w:left="720"/>
      <w:contextualSpacing/>
    </w:pPr>
  </w:style>
  <w:style w:type="table" w:styleId="TableGrid">
    <w:name w:val="Table Grid"/>
    <w:basedOn w:val="TableNormal"/>
    <w:uiPriority w:val="59"/>
    <w:rsid w:val="00CF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FE"/>
    <w:rPr>
      <w:rFonts w:ascii="Glypha LT Std" w:hAnsi="Glypha LT Std"/>
    </w:rPr>
  </w:style>
  <w:style w:type="paragraph" w:styleId="Footer">
    <w:name w:val="footer"/>
    <w:basedOn w:val="Normal"/>
    <w:link w:val="FooterChar"/>
    <w:uiPriority w:val="99"/>
    <w:unhideWhenUsed/>
    <w:rsid w:val="00D8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FE"/>
    <w:rPr>
      <w:rFonts w:ascii="Glypha LT Std" w:hAnsi="Glypha LT Std"/>
    </w:rPr>
  </w:style>
  <w:style w:type="paragraph" w:styleId="BalloonText">
    <w:name w:val="Balloon Text"/>
    <w:basedOn w:val="Normal"/>
    <w:link w:val="BalloonTextChar"/>
    <w:uiPriority w:val="99"/>
    <w:semiHidden/>
    <w:unhideWhenUsed/>
    <w:rsid w:val="00D8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FE"/>
    <w:rPr>
      <w:rFonts w:ascii="Tahoma" w:hAnsi="Tahoma" w:cs="Tahoma"/>
      <w:sz w:val="16"/>
      <w:szCs w:val="16"/>
    </w:rPr>
  </w:style>
  <w:style w:type="character" w:styleId="Hyperlink">
    <w:name w:val="Hyperlink"/>
    <w:basedOn w:val="DefaultParagraphFont"/>
    <w:uiPriority w:val="99"/>
    <w:unhideWhenUsed/>
    <w:rsid w:val="00375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36A"/>
    <w:rPr>
      <w:rFonts w:ascii="Glypha LT Std" w:hAnsi="Glypha LT Std"/>
    </w:rPr>
  </w:style>
  <w:style w:type="paragraph" w:styleId="Heading1">
    <w:name w:val="heading 1"/>
    <w:basedOn w:val="Normal"/>
    <w:next w:val="Normal"/>
    <w:link w:val="Heading1Char"/>
    <w:uiPriority w:val="9"/>
    <w:qFormat/>
    <w:rsid w:val="00435858"/>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435858"/>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342CDD"/>
    <w:pPr>
      <w:keepNext/>
      <w:keepLines/>
      <w:spacing w:before="120" w:after="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858"/>
    <w:rPr>
      <w:rFonts w:ascii="Glypha LT Std" w:eastAsiaTheme="majorEastAsia" w:hAnsi="Glypha LT Std" w:cstheme="majorBidi"/>
      <w:b/>
      <w:bCs/>
      <w:sz w:val="28"/>
      <w:szCs w:val="28"/>
    </w:rPr>
  </w:style>
  <w:style w:type="character" w:customStyle="1" w:styleId="Heading2Char">
    <w:name w:val="Heading 2 Char"/>
    <w:basedOn w:val="DefaultParagraphFont"/>
    <w:link w:val="Heading2"/>
    <w:uiPriority w:val="9"/>
    <w:rsid w:val="00435858"/>
    <w:rPr>
      <w:rFonts w:ascii="Glypha LT Std" w:eastAsiaTheme="majorEastAsia" w:hAnsi="Glypha LT Std" w:cstheme="majorBidi"/>
      <w:b/>
      <w:bCs/>
      <w:sz w:val="26"/>
      <w:szCs w:val="26"/>
    </w:rPr>
  </w:style>
  <w:style w:type="character" w:customStyle="1" w:styleId="Heading3Char">
    <w:name w:val="Heading 3 Char"/>
    <w:basedOn w:val="DefaultParagraphFont"/>
    <w:link w:val="Heading3"/>
    <w:uiPriority w:val="9"/>
    <w:rsid w:val="00342CDD"/>
    <w:rPr>
      <w:rFonts w:ascii="Glypha LT Std" w:eastAsiaTheme="majorEastAsia" w:hAnsi="Glypha LT Std" w:cstheme="majorBidi"/>
      <w:b/>
      <w:bCs/>
      <w:i/>
    </w:rPr>
  </w:style>
  <w:style w:type="paragraph" w:styleId="ListParagraph">
    <w:name w:val="List Paragraph"/>
    <w:basedOn w:val="Normal"/>
    <w:uiPriority w:val="34"/>
    <w:qFormat/>
    <w:rsid w:val="00CB536A"/>
    <w:pPr>
      <w:ind w:left="720"/>
      <w:contextualSpacing/>
    </w:pPr>
  </w:style>
  <w:style w:type="table" w:styleId="TableGrid">
    <w:name w:val="Table Grid"/>
    <w:basedOn w:val="TableNormal"/>
    <w:uiPriority w:val="59"/>
    <w:rsid w:val="00CF3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DFE"/>
    <w:rPr>
      <w:rFonts w:ascii="Glypha LT Std" w:hAnsi="Glypha LT Std"/>
    </w:rPr>
  </w:style>
  <w:style w:type="paragraph" w:styleId="Footer">
    <w:name w:val="footer"/>
    <w:basedOn w:val="Normal"/>
    <w:link w:val="FooterChar"/>
    <w:uiPriority w:val="99"/>
    <w:unhideWhenUsed/>
    <w:rsid w:val="00D81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DFE"/>
    <w:rPr>
      <w:rFonts w:ascii="Glypha LT Std" w:hAnsi="Glypha LT Std"/>
    </w:rPr>
  </w:style>
  <w:style w:type="paragraph" w:styleId="BalloonText">
    <w:name w:val="Balloon Text"/>
    <w:basedOn w:val="Normal"/>
    <w:link w:val="BalloonTextChar"/>
    <w:uiPriority w:val="99"/>
    <w:semiHidden/>
    <w:unhideWhenUsed/>
    <w:rsid w:val="00D8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DFE"/>
    <w:rPr>
      <w:rFonts w:ascii="Tahoma" w:hAnsi="Tahoma" w:cs="Tahoma"/>
      <w:sz w:val="16"/>
      <w:szCs w:val="16"/>
    </w:rPr>
  </w:style>
  <w:style w:type="character" w:styleId="Hyperlink">
    <w:name w:val="Hyperlink"/>
    <w:basedOn w:val="DefaultParagraphFont"/>
    <w:uiPriority w:val="99"/>
    <w:unhideWhenUsed/>
    <w:rsid w:val="00375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wards@bournemouth.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l@bournemouth.ac.uk"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edwards@bournemouth.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Rebecca,Edwards</dc:creator>
  <cp:lastModifiedBy>Rebecca,Edwards</cp:lastModifiedBy>
  <cp:revision>8</cp:revision>
  <dcterms:created xsi:type="dcterms:W3CDTF">2013-10-17T15:27:00Z</dcterms:created>
  <dcterms:modified xsi:type="dcterms:W3CDTF">2013-10-18T10:16:00Z</dcterms:modified>
</cp:coreProperties>
</file>