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1620" w14:textId="77777777" w:rsidR="00E55606" w:rsidRDefault="001B199D">
      <w:pPr>
        <w:rPr>
          <w:sz w:val="28"/>
          <w:szCs w:val="28"/>
        </w:rPr>
      </w:pPr>
      <w:r w:rsidRPr="00E55606">
        <w:rPr>
          <w:noProof/>
          <w:sz w:val="28"/>
          <w:szCs w:val="28"/>
          <w:lang w:eastAsia="en-GB"/>
        </w:rPr>
        <w:drawing>
          <wp:anchor distT="0" distB="0" distL="114300" distR="114300" simplePos="0" relativeHeight="251658240" behindDoc="0" locked="0" layoutInCell="1" allowOverlap="1" wp14:anchorId="610BC43B" wp14:editId="1B7404F8">
            <wp:simplePos x="0" y="0"/>
            <wp:positionH relativeFrom="column">
              <wp:posOffset>3810</wp:posOffset>
            </wp:positionH>
            <wp:positionV relativeFrom="paragraph">
              <wp:posOffset>-225425</wp:posOffset>
            </wp:positionV>
            <wp:extent cx="1032360" cy="108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emouth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2360" cy="1080000"/>
                    </a:xfrm>
                    <a:prstGeom prst="rect">
                      <a:avLst/>
                    </a:prstGeom>
                  </pic:spPr>
                </pic:pic>
              </a:graphicData>
            </a:graphic>
            <wp14:sizeRelH relativeFrom="page">
              <wp14:pctWidth>0</wp14:pctWidth>
            </wp14:sizeRelH>
            <wp14:sizeRelV relativeFrom="page">
              <wp14:pctHeight>0</wp14:pctHeight>
            </wp14:sizeRelV>
          </wp:anchor>
        </w:drawing>
      </w:r>
      <w:r w:rsidR="00955A9E">
        <w:rPr>
          <w:b/>
          <w:sz w:val="28"/>
          <w:szCs w:val="28"/>
        </w:rPr>
        <w:t>Higher Education Innovation Fund (HEIF)</w:t>
      </w:r>
      <w:r w:rsidR="00FC3FC6">
        <w:rPr>
          <w:b/>
          <w:sz w:val="28"/>
          <w:szCs w:val="28"/>
        </w:rPr>
        <w:t xml:space="preserve">: </w:t>
      </w:r>
      <w:r w:rsidR="004A13E7" w:rsidRPr="00F11896">
        <w:rPr>
          <w:b/>
          <w:sz w:val="28"/>
          <w:szCs w:val="28"/>
        </w:rPr>
        <w:t xml:space="preserve">Process and criteria for selecting </w:t>
      </w:r>
      <w:r w:rsidR="00F11896">
        <w:rPr>
          <w:b/>
          <w:sz w:val="28"/>
          <w:szCs w:val="28"/>
        </w:rPr>
        <w:t xml:space="preserve">panel </w:t>
      </w:r>
      <w:r w:rsidR="00F11896" w:rsidRPr="00F11896">
        <w:rPr>
          <w:b/>
          <w:sz w:val="28"/>
          <w:szCs w:val="28"/>
        </w:rPr>
        <w:t>members</w:t>
      </w:r>
    </w:p>
    <w:p w14:paraId="137BCAE1" w14:textId="77777777" w:rsidR="00F11896" w:rsidRPr="00F11896" w:rsidRDefault="00955A9E">
      <w:pPr>
        <w:rPr>
          <w:sz w:val="24"/>
          <w:szCs w:val="24"/>
        </w:rPr>
      </w:pPr>
      <w:r>
        <w:rPr>
          <w:sz w:val="24"/>
          <w:szCs w:val="24"/>
        </w:rPr>
        <w:t>December</w:t>
      </w:r>
      <w:r w:rsidR="00F11896" w:rsidRPr="00F11896">
        <w:rPr>
          <w:sz w:val="24"/>
          <w:szCs w:val="24"/>
        </w:rPr>
        <w:t xml:space="preserve"> 2018</w:t>
      </w:r>
    </w:p>
    <w:p w14:paraId="0F22D9F5" w14:textId="77777777" w:rsidR="004A13E7" w:rsidRDefault="004A13E7" w:rsidP="00F74736">
      <w:pPr>
        <w:spacing w:after="0" w:line="240" w:lineRule="auto"/>
        <w:rPr>
          <w:b/>
          <w:sz w:val="28"/>
          <w:szCs w:val="28"/>
        </w:rPr>
      </w:pPr>
    </w:p>
    <w:p w14:paraId="471032AB" w14:textId="77777777" w:rsidR="00FC3FC6" w:rsidRDefault="00FC3FC6" w:rsidP="00F74736">
      <w:pPr>
        <w:spacing w:after="0" w:line="240" w:lineRule="auto"/>
        <w:rPr>
          <w:b/>
          <w:sz w:val="24"/>
          <w:szCs w:val="24"/>
        </w:rPr>
      </w:pPr>
    </w:p>
    <w:p w14:paraId="53749978" w14:textId="77777777" w:rsidR="00AE3358" w:rsidRPr="00C3437F" w:rsidRDefault="00F11896" w:rsidP="00F74736">
      <w:pPr>
        <w:pStyle w:val="Default"/>
        <w:rPr>
          <w:b/>
        </w:rPr>
      </w:pPr>
      <w:r>
        <w:rPr>
          <w:b/>
        </w:rPr>
        <w:t xml:space="preserve">Call for </w:t>
      </w:r>
      <w:proofErr w:type="spellStart"/>
      <w:r>
        <w:rPr>
          <w:b/>
        </w:rPr>
        <w:t>EoIs</w:t>
      </w:r>
      <w:proofErr w:type="spellEnd"/>
    </w:p>
    <w:p w14:paraId="3B307825" w14:textId="49AA005B" w:rsidR="004A13E7" w:rsidRDefault="00F11896" w:rsidP="00F74736">
      <w:pPr>
        <w:spacing w:after="0" w:line="240" w:lineRule="auto"/>
      </w:pPr>
      <w:r>
        <w:t xml:space="preserve">There will be a call for </w:t>
      </w:r>
      <w:r w:rsidR="004A13E7">
        <w:t>expression of interest (</w:t>
      </w:r>
      <w:proofErr w:type="spellStart"/>
      <w:r w:rsidR="004A13E7">
        <w:t>EoI</w:t>
      </w:r>
      <w:proofErr w:type="spellEnd"/>
      <w:r w:rsidR="004A13E7">
        <w:t>)</w:t>
      </w:r>
      <w:r>
        <w:t>, led by RKEO,</w:t>
      </w:r>
      <w:r w:rsidR="004A13E7">
        <w:t xml:space="preserve"> inviting those who are interested to put forward a short case (</w:t>
      </w:r>
      <w:r>
        <w:t xml:space="preserve">maximum </w:t>
      </w:r>
      <w:r w:rsidR="004A13E7">
        <w:t xml:space="preserve">length of </w:t>
      </w:r>
      <w:r>
        <w:t>one page for Chairs/Deputy Chairs and half a page for other panel roles</w:t>
      </w:r>
      <w:r w:rsidR="004A13E7">
        <w:t xml:space="preserve">) as to why they are interested in </w:t>
      </w:r>
      <w:r>
        <w:t xml:space="preserve">being a panel member and the knowledge, skills and experience </w:t>
      </w:r>
      <w:r w:rsidR="004A13E7">
        <w:t>t</w:t>
      </w:r>
      <w:r>
        <w:t>hey think they could bring to the panel</w:t>
      </w:r>
      <w:r w:rsidR="004A13E7">
        <w:t xml:space="preserve">. </w:t>
      </w:r>
      <w:r w:rsidR="00667893">
        <w:t xml:space="preserve">The </w:t>
      </w:r>
      <w:proofErr w:type="spellStart"/>
      <w:r w:rsidR="00667893">
        <w:t>EoIs</w:t>
      </w:r>
      <w:proofErr w:type="spellEnd"/>
      <w:r w:rsidR="00667893">
        <w:t xml:space="preserve"> are submitted to </w:t>
      </w:r>
      <w:hyperlink r:id="rId9" w:history="1">
        <w:r w:rsidR="00667893" w:rsidRPr="00F4687E">
          <w:rPr>
            <w:rStyle w:val="Hyperlink"/>
          </w:rPr>
          <w:t>HEIF</w:t>
        </w:r>
        <w:r w:rsidR="00667893" w:rsidRPr="00F4687E">
          <w:rPr>
            <w:rStyle w:val="Hyperlink"/>
          </w:rPr>
          <w:t>@bournemouth.ac.uk</w:t>
        </w:r>
      </w:hyperlink>
      <w:r w:rsidR="00667893">
        <w:t xml:space="preserve"> in RDS</w:t>
      </w:r>
      <w:r w:rsidR="00667893">
        <w:t xml:space="preserve">. </w:t>
      </w:r>
      <w:proofErr w:type="spellStart"/>
      <w:r>
        <w:t>EoIs</w:t>
      </w:r>
      <w:proofErr w:type="spellEnd"/>
      <w:r>
        <w:t xml:space="preserve"> should specify the panel member role to which the applicant is applying.</w:t>
      </w:r>
    </w:p>
    <w:p w14:paraId="4D7DFE54" w14:textId="77777777" w:rsidR="00F74736" w:rsidRDefault="00F74736" w:rsidP="00F74736">
      <w:pPr>
        <w:spacing w:after="0" w:line="240" w:lineRule="auto"/>
      </w:pPr>
    </w:p>
    <w:p w14:paraId="7592C304" w14:textId="77777777" w:rsidR="00F11896" w:rsidRPr="00F11896" w:rsidRDefault="00F11896" w:rsidP="00F74736">
      <w:pPr>
        <w:spacing w:after="0" w:line="240" w:lineRule="auto"/>
        <w:rPr>
          <w:b/>
        </w:rPr>
      </w:pPr>
      <w:r>
        <w:rPr>
          <w:b/>
        </w:rPr>
        <w:t>Process for selecting the Chair/Deputy Chair</w:t>
      </w:r>
    </w:p>
    <w:p w14:paraId="1A505CE1" w14:textId="77777777" w:rsidR="000C1113" w:rsidRDefault="009D458A" w:rsidP="00F74736">
      <w:pPr>
        <w:spacing w:after="0" w:line="240" w:lineRule="auto"/>
      </w:pPr>
      <w:proofErr w:type="spellStart"/>
      <w:r>
        <w:t>EoIs</w:t>
      </w:r>
      <w:proofErr w:type="spellEnd"/>
      <w:r>
        <w:t xml:space="preserve"> </w:t>
      </w:r>
      <w:r w:rsidR="00F11896">
        <w:t xml:space="preserve">for the Chair/Deputy Chair role will be </w:t>
      </w:r>
      <w:r>
        <w:t xml:space="preserve">reviewed against the </w:t>
      </w:r>
      <w:r w:rsidR="004A13E7">
        <w:t xml:space="preserve">selection criteria detailed in </w:t>
      </w:r>
      <w:r w:rsidR="00F11896">
        <w:t xml:space="preserve">this document </w:t>
      </w:r>
      <w:r w:rsidR="004A13E7">
        <w:t xml:space="preserve">by </w:t>
      </w:r>
      <w:r w:rsidR="00F11896">
        <w:t>the Research Performance and Management Committee (RPMC)</w:t>
      </w:r>
      <w:r w:rsidR="004A13E7">
        <w:t xml:space="preserve">. </w:t>
      </w:r>
      <w:r>
        <w:t xml:space="preserve">In the event of there being just one </w:t>
      </w:r>
      <w:proofErr w:type="spellStart"/>
      <w:r>
        <w:t>EoI</w:t>
      </w:r>
      <w:proofErr w:type="spellEnd"/>
      <w:r>
        <w:t xml:space="preserve"> received </w:t>
      </w:r>
      <w:r w:rsidR="00F11896">
        <w:t>for a particular panel member role</w:t>
      </w:r>
      <w:r>
        <w:t xml:space="preserve">, the </w:t>
      </w:r>
      <w:r w:rsidR="00F11896">
        <w:t>RPMC will</w:t>
      </w:r>
      <w:r>
        <w:t xml:space="preserve"> still review it using the selection criteria to ensure they are suitable for the role.</w:t>
      </w:r>
    </w:p>
    <w:p w14:paraId="1807D0EC" w14:textId="77777777" w:rsidR="00F74736" w:rsidRPr="004A13E7" w:rsidRDefault="00F74736" w:rsidP="00F74736">
      <w:pPr>
        <w:spacing w:after="0" w:line="240" w:lineRule="auto"/>
      </w:pPr>
    </w:p>
    <w:p w14:paraId="7EE6B583" w14:textId="77777777" w:rsidR="00C3437F" w:rsidRPr="00F74736" w:rsidRDefault="00F11896" w:rsidP="00F74736">
      <w:pPr>
        <w:spacing w:after="0" w:line="240" w:lineRule="auto"/>
      </w:pPr>
      <w:r>
        <w:t>The RPMC will give</w:t>
      </w:r>
      <w:r w:rsidR="00672A51" w:rsidRPr="00F74736">
        <w:t xml:space="preserve"> ea</w:t>
      </w:r>
      <w:r w:rsidR="00A5581D" w:rsidRPr="00F74736">
        <w:t xml:space="preserve">ch </w:t>
      </w:r>
      <w:proofErr w:type="spellStart"/>
      <w:r w:rsidR="004A13E7" w:rsidRPr="00F74736">
        <w:t>EoI</w:t>
      </w:r>
      <w:proofErr w:type="spellEnd"/>
      <w:r w:rsidR="00A5581D" w:rsidRPr="00F74736">
        <w:t xml:space="preserve"> a score out of </w:t>
      </w:r>
      <w:r w:rsidR="006759BC" w:rsidRPr="00F74736">
        <w:t>15</w:t>
      </w:r>
      <w:r w:rsidR="00672A51" w:rsidRPr="00F74736">
        <w:t xml:space="preserve">, based on how well they score against the </w:t>
      </w:r>
      <w:r w:rsidR="001E76EE" w:rsidRPr="00F74736">
        <w:t>criteria</w:t>
      </w:r>
      <w:r w:rsidR="00672A51" w:rsidRPr="00F74736">
        <w:t xml:space="preserve"> outlined below. These are equally weighted with each criterion carrying a total possible score of 5. </w:t>
      </w:r>
      <w:proofErr w:type="spellStart"/>
      <w:r w:rsidR="00C063D2" w:rsidRPr="00F74736">
        <w:t>EoIs</w:t>
      </w:r>
      <w:proofErr w:type="spellEnd"/>
      <w:r w:rsidR="00672A51" w:rsidRPr="00F74736">
        <w:t xml:space="preserve"> will then be </w:t>
      </w:r>
      <w:r w:rsidR="006340AE" w:rsidRPr="00F74736">
        <w:t xml:space="preserve">ranked </w:t>
      </w:r>
      <w:r w:rsidR="00672A51" w:rsidRPr="00F74736">
        <w:t xml:space="preserve">with </w:t>
      </w:r>
      <w:r w:rsidR="00C063D2" w:rsidRPr="00F74736">
        <w:t xml:space="preserve">the </w:t>
      </w:r>
      <w:r>
        <w:t>Chair/Deputy Chair roles</w:t>
      </w:r>
      <w:r w:rsidR="00C063D2" w:rsidRPr="00F74736">
        <w:t xml:space="preserve"> offered</w:t>
      </w:r>
      <w:r w:rsidR="00672A51" w:rsidRPr="00F74736">
        <w:t xml:space="preserve"> to </w:t>
      </w:r>
      <w:r>
        <w:t>the applicants</w:t>
      </w:r>
      <w:r w:rsidR="00C063D2" w:rsidRPr="00F74736">
        <w:t xml:space="preserve"> with </w:t>
      </w:r>
      <w:r w:rsidR="00672A51" w:rsidRPr="00F74736">
        <w:t>the highest ranked</w:t>
      </w:r>
      <w:r w:rsidR="00C063D2" w:rsidRPr="00F74736">
        <w:t xml:space="preserve"> </w:t>
      </w:r>
      <w:proofErr w:type="spellStart"/>
      <w:r w:rsidR="00C063D2" w:rsidRPr="00F74736">
        <w:t>EoI</w:t>
      </w:r>
      <w:r>
        <w:t>s</w:t>
      </w:r>
      <w:proofErr w:type="spellEnd"/>
      <w:r w:rsidR="00672A51" w:rsidRPr="00F74736">
        <w:t>.</w:t>
      </w:r>
      <w:r w:rsidR="00C063D2" w:rsidRPr="00F74736">
        <w:t xml:space="preserve"> A member of the </w:t>
      </w:r>
      <w:r>
        <w:t xml:space="preserve">RPMC </w:t>
      </w:r>
      <w:r w:rsidR="00C063D2" w:rsidRPr="00F74736">
        <w:t xml:space="preserve">will provide feedback to all </w:t>
      </w:r>
      <w:r>
        <w:t>applicants.</w:t>
      </w:r>
    </w:p>
    <w:p w14:paraId="73CE633D" w14:textId="77777777" w:rsidR="00F11896" w:rsidRPr="00F11896" w:rsidRDefault="00F11896" w:rsidP="00F74736">
      <w:pPr>
        <w:pStyle w:val="ListParagraph"/>
        <w:numPr>
          <w:ilvl w:val="0"/>
          <w:numId w:val="4"/>
        </w:numPr>
        <w:spacing w:after="0" w:line="240" w:lineRule="auto"/>
        <w:ind w:left="450"/>
        <w:rPr>
          <w:b/>
        </w:rPr>
      </w:pPr>
      <w:r>
        <w:rPr>
          <w:b/>
        </w:rPr>
        <w:t xml:space="preserve">Knowledge and experience of </w:t>
      </w:r>
      <w:r w:rsidR="00157B63">
        <w:rPr>
          <w:b/>
        </w:rPr>
        <w:t>HEIF, the Government’s Industrial Strategy and knowledge exchange</w:t>
      </w:r>
      <w:r>
        <w:rPr>
          <w:b/>
        </w:rPr>
        <w:t xml:space="preserve"> (scored out of 5): </w:t>
      </w:r>
      <w:r w:rsidR="00157B63">
        <w:t xml:space="preserve">HEIF funding is provided for a specific purpose and expenditure is reviewed annually by Research England. HEIF should be invested to enable BU to maximise opportunities for supporting the achievement of the Government’s Industrial Strategy. </w:t>
      </w:r>
      <w:r>
        <w:t>As such, the Chair and Deputy Chair must have knowledg</w:t>
      </w:r>
      <w:r w:rsidR="00157B63">
        <w:t>e and experience of HEIF, knowledge exchange and the Government’s Industrial Strategy</w:t>
      </w:r>
      <w:r>
        <w:t xml:space="preserve">. This should be evidenced in their </w:t>
      </w:r>
      <w:proofErr w:type="spellStart"/>
      <w:r>
        <w:t>EoI</w:t>
      </w:r>
      <w:proofErr w:type="spellEnd"/>
      <w:r>
        <w:t>.</w:t>
      </w:r>
    </w:p>
    <w:p w14:paraId="4FC216B7" w14:textId="77777777" w:rsidR="00F11896" w:rsidRDefault="00F11896" w:rsidP="00F74736">
      <w:pPr>
        <w:pStyle w:val="ListParagraph"/>
        <w:numPr>
          <w:ilvl w:val="0"/>
          <w:numId w:val="4"/>
        </w:numPr>
        <w:spacing w:after="0" w:line="240" w:lineRule="auto"/>
        <w:ind w:left="450"/>
        <w:rPr>
          <w:b/>
        </w:rPr>
      </w:pPr>
      <w:r>
        <w:rPr>
          <w:b/>
        </w:rPr>
        <w:t xml:space="preserve">Experience of chairing meetings and reaching consensus to ensure sound decision-making (scored out of 5): </w:t>
      </w:r>
      <w:r>
        <w:t xml:space="preserve">The Chair and Deputy Chair will need to be able to chair meetings effectively. They will need to ensure processes are followed in terms of peer review, reaching panel consensus and prioritising applications for funding. They will need to ensure prioritisation decisions are made in alignment with BU2025, BU’s </w:t>
      </w:r>
      <w:r w:rsidR="00157B63">
        <w:t xml:space="preserve">HEIF-6 </w:t>
      </w:r>
      <w:r>
        <w:t xml:space="preserve">strategy, and external requirements (such as </w:t>
      </w:r>
      <w:r w:rsidR="00157B63">
        <w:t>reporting to Research England</w:t>
      </w:r>
      <w:r>
        <w:t>). They should be able to articulate how this will be achieved.</w:t>
      </w:r>
    </w:p>
    <w:p w14:paraId="63EE588C" w14:textId="77777777" w:rsidR="00F74736" w:rsidRPr="00157B63" w:rsidRDefault="006759BC" w:rsidP="00157B63">
      <w:pPr>
        <w:pStyle w:val="ListParagraph"/>
        <w:numPr>
          <w:ilvl w:val="0"/>
          <w:numId w:val="4"/>
        </w:numPr>
        <w:spacing w:after="0" w:line="240" w:lineRule="auto"/>
        <w:ind w:left="450"/>
        <w:rPr>
          <w:b/>
        </w:rPr>
      </w:pPr>
      <w:r w:rsidRPr="00F74736">
        <w:rPr>
          <w:b/>
        </w:rPr>
        <w:t xml:space="preserve">Plans for </w:t>
      </w:r>
      <w:r w:rsidR="00F11896">
        <w:rPr>
          <w:b/>
        </w:rPr>
        <w:t xml:space="preserve">leading the </w:t>
      </w:r>
      <w:r w:rsidR="00157B63">
        <w:rPr>
          <w:b/>
        </w:rPr>
        <w:t>HEIF</w:t>
      </w:r>
      <w:r w:rsidR="00F11896">
        <w:rPr>
          <w:b/>
        </w:rPr>
        <w:t xml:space="preserve"> agenda across the University</w:t>
      </w:r>
      <w:r w:rsidRPr="00F74736">
        <w:rPr>
          <w:b/>
        </w:rPr>
        <w:t xml:space="preserve"> (scored out of 5): </w:t>
      </w:r>
      <w:r w:rsidR="00F11896">
        <w:t xml:space="preserve">The Chair and Deputy Chair are responsible for motivating the research community to undertake </w:t>
      </w:r>
      <w:r w:rsidR="00157B63">
        <w:t xml:space="preserve">a range of knowledge-based interactions (based on </w:t>
      </w:r>
      <w:r w:rsidR="00F11896">
        <w:t>excellent research</w:t>
      </w:r>
      <w:r w:rsidR="00157B63">
        <w:t>) between BU and the wider world, which result in economic and social benefit to the UK.</w:t>
      </w:r>
      <w:r w:rsidR="00F11896">
        <w:t xml:space="preserve"> They are expected to encourage applications for </w:t>
      </w:r>
      <w:r w:rsidR="00157B63">
        <w:t>HEIF</w:t>
      </w:r>
      <w:r w:rsidR="00F11896">
        <w:t xml:space="preserve"> funding and facilitate the cross-fertilisation of ideas. </w:t>
      </w:r>
      <w:r w:rsidR="00C063D2" w:rsidRPr="00F74736">
        <w:t>They should have ideas for how they will do this.</w:t>
      </w:r>
    </w:p>
    <w:p w14:paraId="49C7EC8B" w14:textId="77777777" w:rsidR="00F74736" w:rsidRDefault="00F74736" w:rsidP="00F74736">
      <w:pPr>
        <w:spacing w:after="0" w:line="240" w:lineRule="auto"/>
      </w:pPr>
    </w:p>
    <w:p w14:paraId="15CA69BD" w14:textId="77777777" w:rsidR="00F11896" w:rsidRPr="00F11896" w:rsidRDefault="00F11896" w:rsidP="00F11896">
      <w:pPr>
        <w:spacing w:after="0" w:line="240" w:lineRule="auto"/>
        <w:rPr>
          <w:b/>
        </w:rPr>
      </w:pPr>
      <w:r>
        <w:rPr>
          <w:b/>
        </w:rPr>
        <w:t>Process for selecting the other panel members</w:t>
      </w:r>
    </w:p>
    <w:p w14:paraId="114737F4" w14:textId="77777777" w:rsidR="00F11896" w:rsidRDefault="00F11896" w:rsidP="00F11896">
      <w:pPr>
        <w:spacing w:after="0" w:line="240" w:lineRule="auto"/>
      </w:pPr>
      <w:r>
        <w:t xml:space="preserve">Once the Chair is identified he/she will convene a team (comprising Chair, Deputy Chair, and a member of RPMC) to review the </w:t>
      </w:r>
      <w:proofErr w:type="spellStart"/>
      <w:r>
        <w:t>EoIs</w:t>
      </w:r>
      <w:proofErr w:type="spellEnd"/>
      <w:r>
        <w:t xml:space="preserve"> received for other panel roles. They will review the </w:t>
      </w:r>
      <w:proofErr w:type="spellStart"/>
      <w:r>
        <w:t>EoIs</w:t>
      </w:r>
      <w:proofErr w:type="spellEnd"/>
      <w:r>
        <w:t xml:space="preserve"> against the selection criteria detailed in this</w:t>
      </w:r>
      <w:r w:rsidR="009D0E73">
        <w:t xml:space="preserve"> document</w:t>
      </w:r>
      <w:r>
        <w:t xml:space="preserve">. In the event of there being just one </w:t>
      </w:r>
      <w:proofErr w:type="spellStart"/>
      <w:r>
        <w:t>EoI</w:t>
      </w:r>
      <w:proofErr w:type="spellEnd"/>
      <w:r>
        <w:t xml:space="preserve"> received for a particular panel member role, the review team will still review it using the selection criteria to ensure the applicant is suitable for the role.</w:t>
      </w:r>
    </w:p>
    <w:p w14:paraId="743A3945" w14:textId="77777777" w:rsidR="00F11896" w:rsidRPr="004A13E7" w:rsidRDefault="00F11896" w:rsidP="00F11896">
      <w:pPr>
        <w:spacing w:after="0" w:line="240" w:lineRule="auto"/>
      </w:pPr>
    </w:p>
    <w:p w14:paraId="78B3FDA8" w14:textId="77777777" w:rsidR="00F11896" w:rsidRPr="00F74736" w:rsidRDefault="00F11896" w:rsidP="00F11896">
      <w:pPr>
        <w:spacing w:after="0" w:line="240" w:lineRule="auto"/>
      </w:pPr>
      <w:r>
        <w:t>The review team will give</w:t>
      </w:r>
      <w:r w:rsidRPr="00F74736">
        <w:t xml:space="preserve"> each </w:t>
      </w:r>
      <w:proofErr w:type="spellStart"/>
      <w:r w:rsidRPr="00F74736">
        <w:t>EoI</w:t>
      </w:r>
      <w:proofErr w:type="spellEnd"/>
      <w:r w:rsidRPr="00F74736">
        <w:t xml:space="preserve"> a score out of </w:t>
      </w:r>
      <w:r>
        <w:t>10</w:t>
      </w:r>
      <w:r w:rsidRPr="00F74736">
        <w:t xml:space="preserve">, based on how well they score against the criteria outlined below. These are equally weighted with each criterion carrying a total possible score of 5. </w:t>
      </w:r>
      <w:proofErr w:type="spellStart"/>
      <w:r w:rsidRPr="00F74736">
        <w:t>EoIs</w:t>
      </w:r>
      <w:proofErr w:type="spellEnd"/>
      <w:r w:rsidRPr="00F74736">
        <w:t xml:space="preserve"> will then be ranked</w:t>
      </w:r>
      <w:r>
        <w:t>. The diversity of the funding panel will be considered as part of the selection process to ensure representation from all faculties, a good spread of disciplinary knowledge, and representation on the panel in terms of gender and ethnicity</w:t>
      </w:r>
      <w:r w:rsidR="00A86C2F">
        <w:t>; however all decisions will be based on the criteria</w:t>
      </w:r>
      <w:r>
        <w:t>. The team will then select the panel members</w:t>
      </w:r>
      <w:r w:rsidR="009E2F5D">
        <w:t xml:space="preserve"> based on the highest scoring </w:t>
      </w:r>
      <w:proofErr w:type="spellStart"/>
      <w:r w:rsidR="009E2F5D">
        <w:t>EoIs</w:t>
      </w:r>
      <w:proofErr w:type="spellEnd"/>
      <w:r>
        <w:t xml:space="preserve">. The Chair will </w:t>
      </w:r>
      <w:r w:rsidRPr="00F74736">
        <w:t xml:space="preserve">provide feedback to all </w:t>
      </w:r>
      <w:r>
        <w:t>applicants.</w:t>
      </w:r>
    </w:p>
    <w:p w14:paraId="2C16FDF5" w14:textId="77777777" w:rsidR="00F11896" w:rsidRPr="00F11896" w:rsidRDefault="00F11896" w:rsidP="00F11896">
      <w:pPr>
        <w:pStyle w:val="ListParagraph"/>
        <w:numPr>
          <w:ilvl w:val="0"/>
          <w:numId w:val="4"/>
        </w:numPr>
        <w:spacing w:after="0" w:line="240" w:lineRule="auto"/>
        <w:ind w:left="450"/>
        <w:rPr>
          <w:b/>
        </w:rPr>
      </w:pPr>
      <w:r>
        <w:rPr>
          <w:b/>
        </w:rPr>
        <w:lastRenderedPageBreak/>
        <w:t xml:space="preserve">Experience of peer review and/or scoring funding applications (scored out of 5): </w:t>
      </w:r>
      <w:r>
        <w:t xml:space="preserve">One of the panel’s main roles is reviewing and scoring funding applications. Their experience of this should be evidenced in their </w:t>
      </w:r>
      <w:proofErr w:type="spellStart"/>
      <w:r>
        <w:t>EoI</w:t>
      </w:r>
      <w:proofErr w:type="spellEnd"/>
      <w:r>
        <w:t>.</w:t>
      </w:r>
    </w:p>
    <w:p w14:paraId="09197773" w14:textId="77777777" w:rsidR="009D0E73" w:rsidRPr="009D0E73" w:rsidRDefault="009D0E73" w:rsidP="00F11896">
      <w:pPr>
        <w:pStyle w:val="ListParagraph"/>
        <w:numPr>
          <w:ilvl w:val="0"/>
          <w:numId w:val="4"/>
        </w:numPr>
        <w:spacing w:after="0" w:line="240" w:lineRule="auto"/>
        <w:ind w:left="450"/>
        <w:rPr>
          <w:b/>
        </w:rPr>
      </w:pPr>
      <w:r w:rsidRPr="009D0E73">
        <w:rPr>
          <w:b/>
        </w:rPr>
        <w:t>Knowledge of HEIF, knowledge exchange and the Government’s Industrial Strategy</w:t>
      </w:r>
      <w:r>
        <w:rPr>
          <w:b/>
        </w:rPr>
        <w:t xml:space="preserve"> (scored out of 5): </w:t>
      </w:r>
      <w:r>
        <w:t xml:space="preserve">HEIF funding is provided for a specific purpose and expenditure is reviewed annually by Research England. HEIF should be invested to enable BU to maximise opportunities for supporting the achievement of the Government’s Industrial Strategy. As such, panel members should have knowledge and experience of HEIF, knowledge exchange and the Government’s Industrial Strategy. This should be evidenced in their </w:t>
      </w:r>
      <w:proofErr w:type="spellStart"/>
      <w:r>
        <w:t>EoI</w:t>
      </w:r>
      <w:proofErr w:type="spellEnd"/>
      <w:r>
        <w:t>.</w:t>
      </w:r>
    </w:p>
    <w:p w14:paraId="31082948" w14:textId="77777777" w:rsidR="00F11896" w:rsidRDefault="00F11896" w:rsidP="00F74736">
      <w:pPr>
        <w:spacing w:after="0" w:line="240" w:lineRule="auto"/>
      </w:pPr>
    </w:p>
    <w:p w14:paraId="212472F8" w14:textId="77777777" w:rsidR="00955A9E" w:rsidRPr="007951CE" w:rsidRDefault="00955A9E" w:rsidP="00955A9E">
      <w:pPr>
        <w:rPr>
          <w:b/>
        </w:rPr>
      </w:pPr>
      <w:r>
        <w:t>Once the Chair, Deputy Chair and panel members are appointed, their tenure and service will be as per the HEIF</w:t>
      </w:r>
      <w:r w:rsidRPr="008224E8">
        <w:t xml:space="preserve"> Funding Panel Chair and Deputy Chair role descriptor document and Terms of Reference.</w:t>
      </w:r>
      <w:r>
        <w:t xml:space="preserve"> Aligned with this, panel members will serve for a three year period.</w:t>
      </w:r>
    </w:p>
    <w:p w14:paraId="0E5B5655" w14:textId="77777777" w:rsidR="00955A9E" w:rsidRPr="00F74736" w:rsidRDefault="00955A9E" w:rsidP="00F74736">
      <w:pPr>
        <w:spacing w:after="0" w:line="240" w:lineRule="auto"/>
      </w:pPr>
    </w:p>
    <w:sectPr w:rsidR="00955A9E" w:rsidRPr="00F74736" w:rsidSect="00C063D2">
      <w:headerReference w:type="even" r:id="rId10"/>
      <w:headerReference w:type="default" r:id="rId11"/>
      <w:footerReference w:type="even" r:id="rId12"/>
      <w:footerReference w:type="default" r:id="rId13"/>
      <w:headerReference w:type="first" r:id="rId14"/>
      <w:footerReference w:type="first" r:id="rId15"/>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32C3C" w14:textId="77777777" w:rsidR="006759BC" w:rsidRDefault="006759BC" w:rsidP="001E76EE">
      <w:pPr>
        <w:spacing w:after="0" w:line="240" w:lineRule="auto"/>
      </w:pPr>
      <w:r>
        <w:separator/>
      </w:r>
    </w:p>
  </w:endnote>
  <w:endnote w:type="continuationSeparator" w:id="0">
    <w:p w14:paraId="3E1C307E" w14:textId="77777777" w:rsidR="006759BC" w:rsidRDefault="006759BC" w:rsidP="001E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F7316" w14:textId="77777777" w:rsidR="006759BC" w:rsidRDefault="00675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082219"/>
      <w:docPartObj>
        <w:docPartGallery w:val="Page Numbers (Bottom of Page)"/>
        <w:docPartUnique/>
      </w:docPartObj>
    </w:sdtPr>
    <w:sdtEndPr>
      <w:rPr>
        <w:noProof/>
        <w:sz w:val="18"/>
        <w:szCs w:val="18"/>
      </w:rPr>
    </w:sdtEndPr>
    <w:sdtContent>
      <w:p w14:paraId="5BCBF448" w14:textId="77777777" w:rsidR="006759BC" w:rsidRPr="001B0F8E" w:rsidRDefault="006759BC">
        <w:pPr>
          <w:pStyle w:val="Footer"/>
          <w:jc w:val="center"/>
          <w:rPr>
            <w:sz w:val="18"/>
            <w:szCs w:val="18"/>
          </w:rPr>
        </w:pPr>
        <w:r w:rsidRPr="001B0F8E">
          <w:rPr>
            <w:sz w:val="18"/>
            <w:szCs w:val="18"/>
          </w:rPr>
          <w:fldChar w:fldCharType="begin"/>
        </w:r>
        <w:r w:rsidRPr="001B0F8E">
          <w:rPr>
            <w:sz w:val="18"/>
            <w:szCs w:val="18"/>
          </w:rPr>
          <w:instrText xml:space="preserve"> PAGE   \* MERGEFORMAT </w:instrText>
        </w:r>
        <w:r w:rsidRPr="001B0F8E">
          <w:rPr>
            <w:sz w:val="18"/>
            <w:szCs w:val="18"/>
          </w:rPr>
          <w:fldChar w:fldCharType="separate"/>
        </w:r>
        <w:r w:rsidR="00955A9E">
          <w:rPr>
            <w:noProof/>
            <w:sz w:val="18"/>
            <w:szCs w:val="18"/>
          </w:rPr>
          <w:t>1</w:t>
        </w:r>
        <w:r w:rsidRPr="001B0F8E">
          <w:rPr>
            <w:noProof/>
            <w:sz w:val="18"/>
            <w:szCs w:val="18"/>
          </w:rPr>
          <w:fldChar w:fldCharType="end"/>
        </w:r>
      </w:p>
    </w:sdtContent>
  </w:sdt>
  <w:p w14:paraId="3A674F30" w14:textId="77777777" w:rsidR="006759BC" w:rsidRPr="001B0F8E" w:rsidRDefault="006759BC" w:rsidP="001B0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724E" w14:textId="77777777" w:rsidR="006759BC" w:rsidRDefault="00675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F6965" w14:textId="77777777" w:rsidR="006759BC" w:rsidRDefault="006759BC" w:rsidP="001E76EE">
      <w:pPr>
        <w:spacing w:after="0" w:line="240" w:lineRule="auto"/>
      </w:pPr>
      <w:r>
        <w:separator/>
      </w:r>
    </w:p>
  </w:footnote>
  <w:footnote w:type="continuationSeparator" w:id="0">
    <w:p w14:paraId="1E59EBBD" w14:textId="77777777" w:rsidR="006759BC" w:rsidRDefault="006759BC" w:rsidP="001E7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0529" w14:textId="77777777" w:rsidR="006759BC" w:rsidRDefault="00675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2894" w14:textId="77777777" w:rsidR="006759BC" w:rsidRDefault="00675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0C97" w14:textId="77777777" w:rsidR="006759BC" w:rsidRDefault="00675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473D"/>
    <w:multiLevelType w:val="hybridMultilevel"/>
    <w:tmpl w:val="C786F2F4"/>
    <w:lvl w:ilvl="0" w:tplc="44D85E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62262B9"/>
    <w:multiLevelType w:val="multilevel"/>
    <w:tmpl w:val="26084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E58E9"/>
    <w:multiLevelType w:val="hybridMultilevel"/>
    <w:tmpl w:val="13585C68"/>
    <w:lvl w:ilvl="0" w:tplc="2B92CC52">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EA1FDB"/>
    <w:multiLevelType w:val="hybridMultilevel"/>
    <w:tmpl w:val="B6BA85D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E0F5FE5"/>
    <w:multiLevelType w:val="hybridMultilevel"/>
    <w:tmpl w:val="B308D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00442"/>
    <w:multiLevelType w:val="hybridMultilevel"/>
    <w:tmpl w:val="C532AB72"/>
    <w:lvl w:ilvl="0" w:tplc="B1AED9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70C81"/>
    <w:multiLevelType w:val="hybridMultilevel"/>
    <w:tmpl w:val="5ED21DD8"/>
    <w:lvl w:ilvl="0" w:tplc="B282B8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E1241"/>
    <w:multiLevelType w:val="multilevel"/>
    <w:tmpl w:val="1B308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64A1D"/>
    <w:multiLevelType w:val="hybridMultilevel"/>
    <w:tmpl w:val="FE56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A33BE"/>
    <w:multiLevelType w:val="hybridMultilevel"/>
    <w:tmpl w:val="6F26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20AFE"/>
    <w:multiLevelType w:val="hybridMultilevel"/>
    <w:tmpl w:val="BC58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E5301"/>
    <w:multiLevelType w:val="multilevel"/>
    <w:tmpl w:val="4B045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B37C6"/>
    <w:multiLevelType w:val="hybridMultilevel"/>
    <w:tmpl w:val="DCAE9D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4"/>
  </w:num>
  <w:num w:numId="4">
    <w:abstractNumId w:val="11"/>
  </w:num>
  <w:num w:numId="5">
    <w:abstractNumId w:val="1"/>
  </w:num>
  <w:num w:numId="6">
    <w:abstractNumId w:val="7"/>
  </w:num>
  <w:num w:numId="7">
    <w:abstractNumId w:val="10"/>
  </w:num>
  <w:num w:numId="8">
    <w:abstractNumId w:val="9"/>
  </w:num>
  <w:num w:numId="9">
    <w:abstractNumId w:val="5"/>
  </w:num>
  <w:num w:numId="10">
    <w:abstractNumId w:val="12"/>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99D"/>
    <w:rsid w:val="00065A5C"/>
    <w:rsid w:val="000C1113"/>
    <w:rsid w:val="00125DD3"/>
    <w:rsid w:val="00157B63"/>
    <w:rsid w:val="001B0F8E"/>
    <w:rsid w:val="001B199D"/>
    <w:rsid w:val="001E76EE"/>
    <w:rsid w:val="00233EAC"/>
    <w:rsid w:val="003103F0"/>
    <w:rsid w:val="00426693"/>
    <w:rsid w:val="004A13E7"/>
    <w:rsid w:val="00523086"/>
    <w:rsid w:val="005E08EF"/>
    <w:rsid w:val="00600D34"/>
    <w:rsid w:val="006340AE"/>
    <w:rsid w:val="00667893"/>
    <w:rsid w:val="00672A51"/>
    <w:rsid w:val="006759BC"/>
    <w:rsid w:val="00706B8A"/>
    <w:rsid w:val="007B2E4C"/>
    <w:rsid w:val="007D0113"/>
    <w:rsid w:val="008940FD"/>
    <w:rsid w:val="00955A9E"/>
    <w:rsid w:val="009D0E73"/>
    <w:rsid w:val="009D458A"/>
    <w:rsid w:val="009E2F5D"/>
    <w:rsid w:val="00A51444"/>
    <w:rsid w:val="00A5581D"/>
    <w:rsid w:val="00A67D6D"/>
    <w:rsid w:val="00A71E7B"/>
    <w:rsid w:val="00A86C2F"/>
    <w:rsid w:val="00AC3698"/>
    <w:rsid w:val="00AE3358"/>
    <w:rsid w:val="00AF72EB"/>
    <w:rsid w:val="00B933C3"/>
    <w:rsid w:val="00BB36F3"/>
    <w:rsid w:val="00C063D2"/>
    <w:rsid w:val="00C3437F"/>
    <w:rsid w:val="00C73D6E"/>
    <w:rsid w:val="00C8553D"/>
    <w:rsid w:val="00CD6EEC"/>
    <w:rsid w:val="00D4046A"/>
    <w:rsid w:val="00E55606"/>
    <w:rsid w:val="00E70788"/>
    <w:rsid w:val="00EB3CCF"/>
    <w:rsid w:val="00F11896"/>
    <w:rsid w:val="00F516F9"/>
    <w:rsid w:val="00F74736"/>
    <w:rsid w:val="00FB607A"/>
    <w:rsid w:val="00FC3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3B6063"/>
  <w15:docId w15:val="{34C45528-24EC-4338-8C42-A668431D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9D"/>
    <w:rPr>
      <w:rFonts w:ascii="Tahoma" w:hAnsi="Tahoma" w:cs="Tahoma"/>
      <w:sz w:val="16"/>
      <w:szCs w:val="16"/>
    </w:rPr>
  </w:style>
  <w:style w:type="paragraph" w:customStyle="1" w:styleId="Default">
    <w:name w:val="Default"/>
    <w:rsid w:val="00706B8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6693"/>
    <w:rPr>
      <w:color w:val="0563C1" w:themeColor="hyperlink"/>
      <w:u w:val="single"/>
    </w:rPr>
  </w:style>
  <w:style w:type="paragraph" w:styleId="ListParagraph">
    <w:name w:val="List Paragraph"/>
    <w:basedOn w:val="Normal"/>
    <w:uiPriority w:val="34"/>
    <w:qFormat/>
    <w:rsid w:val="008940FD"/>
    <w:pPr>
      <w:ind w:left="720"/>
      <w:contextualSpacing/>
    </w:pPr>
  </w:style>
  <w:style w:type="character" w:styleId="Strong">
    <w:name w:val="Strong"/>
    <w:basedOn w:val="DefaultParagraphFont"/>
    <w:uiPriority w:val="22"/>
    <w:qFormat/>
    <w:rsid w:val="008940FD"/>
    <w:rPr>
      <w:b/>
      <w:bCs/>
    </w:rPr>
  </w:style>
  <w:style w:type="paragraph" w:styleId="NormalWeb">
    <w:name w:val="Normal (Web)"/>
    <w:basedOn w:val="Normal"/>
    <w:uiPriority w:val="99"/>
    <w:semiHidden/>
    <w:unhideWhenUsed/>
    <w:rsid w:val="008940FD"/>
    <w:pPr>
      <w:spacing w:after="15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E7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6EE"/>
    <w:rPr>
      <w:sz w:val="20"/>
      <w:szCs w:val="20"/>
    </w:rPr>
  </w:style>
  <w:style w:type="character" w:styleId="FootnoteReference">
    <w:name w:val="footnote reference"/>
    <w:basedOn w:val="DefaultParagraphFont"/>
    <w:uiPriority w:val="99"/>
    <w:semiHidden/>
    <w:unhideWhenUsed/>
    <w:rsid w:val="001E76EE"/>
    <w:rPr>
      <w:vertAlign w:val="superscript"/>
    </w:rPr>
  </w:style>
  <w:style w:type="paragraph" w:styleId="BodyText">
    <w:name w:val="Body Text"/>
    <w:basedOn w:val="Normal"/>
    <w:link w:val="BodyTextChar"/>
    <w:rsid w:val="00FB607A"/>
    <w:pPr>
      <w:spacing w:after="0" w:line="240" w:lineRule="auto"/>
      <w:ind w:right="-1"/>
      <w:jc w:val="both"/>
    </w:pPr>
    <w:rPr>
      <w:rFonts w:ascii="Arial" w:eastAsia="Times New Roman" w:hAnsi="Arial" w:cs="Arial"/>
      <w:sz w:val="20"/>
      <w:szCs w:val="20"/>
      <w:lang w:eastAsia="en-GB"/>
    </w:rPr>
  </w:style>
  <w:style w:type="character" w:customStyle="1" w:styleId="BodyTextChar">
    <w:name w:val="Body Text Char"/>
    <w:basedOn w:val="DefaultParagraphFont"/>
    <w:link w:val="BodyText"/>
    <w:rsid w:val="00FB607A"/>
    <w:rPr>
      <w:rFonts w:ascii="Arial" w:eastAsia="Times New Roman" w:hAnsi="Arial" w:cs="Arial"/>
      <w:sz w:val="20"/>
      <w:szCs w:val="20"/>
      <w:lang w:eastAsia="en-GB"/>
    </w:rPr>
  </w:style>
  <w:style w:type="paragraph" w:styleId="Header">
    <w:name w:val="header"/>
    <w:basedOn w:val="Normal"/>
    <w:link w:val="HeaderChar"/>
    <w:uiPriority w:val="99"/>
    <w:unhideWhenUsed/>
    <w:rsid w:val="0060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D34"/>
  </w:style>
  <w:style w:type="paragraph" w:styleId="Footer">
    <w:name w:val="footer"/>
    <w:basedOn w:val="Normal"/>
    <w:link w:val="FooterChar"/>
    <w:uiPriority w:val="99"/>
    <w:unhideWhenUsed/>
    <w:rsid w:val="0060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D34"/>
  </w:style>
  <w:style w:type="paragraph" w:styleId="NoSpacing">
    <w:name w:val="No Spacing"/>
    <w:uiPriority w:val="99"/>
    <w:qFormat/>
    <w:rsid w:val="00AC3698"/>
    <w:pPr>
      <w:spacing w:after="0" w:line="240" w:lineRule="auto"/>
    </w:pPr>
  </w:style>
  <w:style w:type="character" w:styleId="FollowedHyperlink">
    <w:name w:val="FollowedHyperlink"/>
    <w:basedOn w:val="DefaultParagraphFont"/>
    <w:uiPriority w:val="99"/>
    <w:semiHidden/>
    <w:unhideWhenUsed/>
    <w:rsid w:val="006759BC"/>
    <w:rPr>
      <w:color w:val="954F72" w:themeColor="followedHyperlink"/>
      <w:u w:val="single"/>
    </w:rPr>
  </w:style>
  <w:style w:type="character" w:styleId="UnresolvedMention">
    <w:name w:val="Unresolved Mention"/>
    <w:basedOn w:val="DefaultParagraphFont"/>
    <w:uiPriority w:val="99"/>
    <w:semiHidden/>
    <w:unhideWhenUsed/>
    <w:rsid w:val="00667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529380">
      <w:bodyDiv w:val="1"/>
      <w:marLeft w:val="0"/>
      <w:marRight w:val="0"/>
      <w:marTop w:val="0"/>
      <w:marBottom w:val="0"/>
      <w:divBdr>
        <w:top w:val="none" w:sz="0" w:space="0" w:color="auto"/>
        <w:left w:val="none" w:sz="0" w:space="0" w:color="auto"/>
        <w:bottom w:val="none" w:sz="0" w:space="0" w:color="auto"/>
        <w:right w:val="none" w:sz="0" w:space="0" w:color="auto"/>
      </w:divBdr>
      <w:divsChild>
        <w:div w:id="1686518609">
          <w:marLeft w:val="0"/>
          <w:marRight w:val="0"/>
          <w:marTop w:val="0"/>
          <w:marBottom w:val="0"/>
          <w:divBdr>
            <w:top w:val="none" w:sz="0" w:space="0" w:color="auto"/>
            <w:left w:val="none" w:sz="0" w:space="0" w:color="auto"/>
            <w:bottom w:val="none" w:sz="0" w:space="0" w:color="auto"/>
            <w:right w:val="none" w:sz="0" w:space="0" w:color="auto"/>
          </w:divBdr>
          <w:divsChild>
            <w:div w:id="463079003">
              <w:marLeft w:val="0"/>
              <w:marRight w:val="0"/>
              <w:marTop w:val="0"/>
              <w:marBottom w:val="0"/>
              <w:divBdr>
                <w:top w:val="none" w:sz="0" w:space="0" w:color="auto"/>
                <w:left w:val="none" w:sz="0" w:space="0" w:color="auto"/>
                <w:bottom w:val="none" w:sz="0" w:space="0" w:color="auto"/>
                <w:right w:val="none" w:sz="0" w:space="0" w:color="auto"/>
              </w:divBdr>
              <w:divsChild>
                <w:div w:id="1883445991">
                  <w:marLeft w:val="0"/>
                  <w:marRight w:val="0"/>
                  <w:marTop w:val="0"/>
                  <w:marBottom w:val="0"/>
                  <w:divBdr>
                    <w:top w:val="none" w:sz="0" w:space="0" w:color="auto"/>
                    <w:left w:val="none" w:sz="0" w:space="0" w:color="auto"/>
                    <w:bottom w:val="none" w:sz="0" w:space="0" w:color="auto"/>
                    <w:right w:val="none" w:sz="0" w:space="0" w:color="auto"/>
                  </w:divBdr>
                  <w:divsChild>
                    <w:div w:id="97484181">
                      <w:marLeft w:val="0"/>
                      <w:marRight w:val="0"/>
                      <w:marTop w:val="0"/>
                      <w:marBottom w:val="0"/>
                      <w:divBdr>
                        <w:top w:val="none" w:sz="0" w:space="0" w:color="auto"/>
                        <w:left w:val="none" w:sz="0" w:space="0" w:color="auto"/>
                        <w:bottom w:val="none" w:sz="0" w:space="0" w:color="auto"/>
                        <w:right w:val="none" w:sz="0" w:space="0" w:color="auto"/>
                      </w:divBdr>
                      <w:divsChild>
                        <w:div w:id="208297470">
                          <w:marLeft w:val="0"/>
                          <w:marRight w:val="0"/>
                          <w:marTop w:val="0"/>
                          <w:marBottom w:val="0"/>
                          <w:divBdr>
                            <w:top w:val="none" w:sz="0" w:space="0" w:color="auto"/>
                            <w:left w:val="none" w:sz="0" w:space="0" w:color="auto"/>
                            <w:bottom w:val="none" w:sz="0" w:space="0" w:color="auto"/>
                            <w:right w:val="none" w:sz="0" w:space="0" w:color="auto"/>
                          </w:divBdr>
                          <w:divsChild>
                            <w:div w:id="274950505">
                              <w:marLeft w:val="0"/>
                              <w:marRight w:val="0"/>
                              <w:marTop w:val="0"/>
                              <w:marBottom w:val="0"/>
                              <w:divBdr>
                                <w:top w:val="none" w:sz="0" w:space="0" w:color="auto"/>
                                <w:left w:val="none" w:sz="0" w:space="0" w:color="auto"/>
                                <w:bottom w:val="none" w:sz="0" w:space="0" w:color="auto"/>
                                <w:right w:val="none" w:sz="0" w:space="0" w:color="auto"/>
                              </w:divBdr>
                              <w:divsChild>
                                <w:div w:id="1556316019">
                                  <w:marLeft w:val="0"/>
                                  <w:marRight w:val="0"/>
                                  <w:marTop w:val="0"/>
                                  <w:marBottom w:val="0"/>
                                  <w:divBdr>
                                    <w:top w:val="none" w:sz="0" w:space="0" w:color="auto"/>
                                    <w:left w:val="none" w:sz="0" w:space="0" w:color="auto"/>
                                    <w:bottom w:val="none" w:sz="0" w:space="0" w:color="auto"/>
                                    <w:right w:val="none" w:sz="0" w:space="0" w:color="auto"/>
                                  </w:divBdr>
                                  <w:divsChild>
                                    <w:div w:id="12613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63760">
      <w:bodyDiv w:val="1"/>
      <w:marLeft w:val="0"/>
      <w:marRight w:val="0"/>
      <w:marTop w:val="0"/>
      <w:marBottom w:val="0"/>
      <w:divBdr>
        <w:top w:val="none" w:sz="0" w:space="0" w:color="auto"/>
        <w:left w:val="none" w:sz="0" w:space="0" w:color="auto"/>
        <w:bottom w:val="none" w:sz="0" w:space="0" w:color="auto"/>
        <w:right w:val="none" w:sz="0" w:space="0" w:color="auto"/>
      </w:divBdr>
    </w:div>
    <w:div w:id="1303921981">
      <w:bodyDiv w:val="1"/>
      <w:marLeft w:val="0"/>
      <w:marRight w:val="0"/>
      <w:marTop w:val="0"/>
      <w:marBottom w:val="0"/>
      <w:divBdr>
        <w:top w:val="none" w:sz="0" w:space="0" w:color="auto"/>
        <w:left w:val="none" w:sz="0" w:space="0" w:color="auto"/>
        <w:bottom w:val="none" w:sz="0" w:space="0" w:color="auto"/>
        <w:right w:val="none" w:sz="0" w:space="0" w:color="auto"/>
      </w:divBdr>
    </w:div>
    <w:div w:id="13511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IF@bournemouth.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3D20-4E36-4F3F-A905-672E98AC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Julie,Northam</dc:creator>
  <cp:lastModifiedBy>Natalie Tealdi</cp:lastModifiedBy>
  <cp:revision>15</cp:revision>
  <dcterms:created xsi:type="dcterms:W3CDTF">2018-02-13T10:34:00Z</dcterms:created>
  <dcterms:modified xsi:type="dcterms:W3CDTF">2022-01-28T08:57:00Z</dcterms:modified>
</cp:coreProperties>
</file>