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84FDB" w14:textId="28B9ED9B" w:rsidR="007951CE" w:rsidRPr="00E2739B" w:rsidRDefault="007951CE">
      <w:pPr>
        <w:rPr>
          <w:b/>
        </w:rPr>
      </w:pPr>
      <w:r w:rsidRPr="00E2739B">
        <w:rPr>
          <w:b/>
          <w:noProof/>
          <w:lang w:eastAsia="en-GB"/>
        </w:rPr>
        <w:drawing>
          <wp:anchor distT="0" distB="0" distL="114300" distR="114300" simplePos="0" relativeHeight="251658240" behindDoc="0" locked="0" layoutInCell="1" allowOverlap="1" wp14:anchorId="37CE1576" wp14:editId="781A2D73">
            <wp:simplePos x="0" y="0"/>
            <wp:positionH relativeFrom="column">
              <wp:posOffset>0</wp:posOffset>
            </wp:positionH>
            <wp:positionV relativeFrom="paragraph">
              <wp:posOffset>-219710</wp:posOffset>
            </wp:positionV>
            <wp:extent cx="1032097" cy="1080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rnemouth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2097" cy="1080000"/>
                    </a:xfrm>
                    <a:prstGeom prst="rect">
                      <a:avLst/>
                    </a:prstGeom>
                  </pic:spPr>
                </pic:pic>
              </a:graphicData>
            </a:graphic>
            <wp14:sizeRelH relativeFrom="page">
              <wp14:pctWidth>0</wp14:pctWidth>
            </wp14:sizeRelH>
            <wp14:sizeRelV relativeFrom="page">
              <wp14:pctHeight>0</wp14:pctHeight>
            </wp14:sizeRelV>
          </wp:anchor>
        </w:drawing>
      </w:r>
      <w:r w:rsidR="00C31FBB">
        <w:rPr>
          <w:b/>
          <w:noProof/>
          <w:lang w:eastAsia="en-GB"/>
        </w:rPr>
        <w:t xml:space="preserve">Research </w:t>
      </w:r>
      <w:r w:rsidR="00E2739B" w:rsidRPr="00E2739B">
        <w:rPr>
          <w:b/>
          <w:noProof/>
          <w:lang w:eastAsia="en-GB"/>
        </w:rPr>
        <w:t>Impact</w:t>
      </w:r>
      <w:r w:rsidR="00483144" w:rsidRPr="00E2739B">
        <w:rPr>
          <w:b/>
          <w:noProof/>
          <w:lang w:eastAsia="en-GB"/>
        </w:rPr>
        <w:t xml:space="preserve"> Funding Panel</w:t>
      </w:r>
      <w:r w:rsidRPr="00E2739B">
        <w:rPr>
          <w:b/>
        </w:rPr>
        <w:t xml:space="preserve"> Chair</w:t>
      </w:r>
      <w:r w:rsidR="00483144" w:rsidRPr="00E2739B">
        <w:rPr>
          <w:b/>
        </w:rPr>
        <w:t xml:space="preserve"> and Deputy Chair</w:t>
      </w:r>
    </w:p>
    <w:p w14:paraId="124C6E49" w14:textId="7D80CEA1" w:rsidR="007951CE" w:rsidRPr="00E2739B" w:rsidRDefault="002C1783">
      <w:r>
        <w:t>January 2022</w:t>
      </w:r>
    </w:p>
    <w:p w14:paraId="192FA550" w14:textId="77777777" w:rsidR="007951CE" w:rsidRPr="00E2739B" w:rsidRDefault="007951CE"/>
    <w:p w14:paraId="53E5A9C8" w14:textId="77777777" w:rsidR="007951CE" w:rsidRPr="00E2739B" w:rsidRDefault="007951CE" w:rsidP="00332B3C">
      <w:pPr>
        <w:spacing w:after="0" w:line="240" w:lineRule="auto"/>
        <w:rPr>
          <w:sz w:val="20"/>
          <w:szCs w:val="20"/>
        </w:rPr>
      </w:pPr>
    </w:p>
    <w:p w14:paraId="48A689F9" w14:textId="77777777" w:rsidR="007951CE" w:rsidRPr="00E2739B" w:rsidRDefault="007951CE" w:rsidP="00332B3C">
      <w:pPr>
        <w:pStyle w:val="Default"/>
        <w:rPr>
          <w:rFonts w:asciiTheme="minorHAnsi" w:hAnsiTheme="minorHAnsi"/>
          <w:b/>
          <w:sz w:val="20"/>
          <w:szCs w:val="20"/>
        </w:rPr>
      </w:pPr>
      <w:r w:rsidRPr="00E2739B">
        <w:rPr>
          <w:rFonts w:asciiTheme="minorHAnsi" w:hAnsiTheme="minorHAnsi"/>
          <w:b/>
          <w:sz w:val="20"/>
          <w:szCs w:val="20"/>
        </w:rPr>
        <w:t>Introduction</w:t>
      </w:r>
    </w:p>
    <w:p w14:paraId="2628C91E" w14:textId="7053E382" w:rsidR="007951CE" w:rsidRPr="00E2739B" w:rsidRDefault="007951CE" w:rsidP="00332B3C">
      <w:pPr>
        <w:pStyle w:val="Default"/>
        <w:rPr>
          <w:rFonts w:asciiTheme="minorHAnsi" w:hAnsiTheme="minorHAnsi"/>
          <w:sz w:val="20"/>
          <w:szCs w:val="20"/>
        </w:rPr>
      </w:pPr>
      <w:r w:rsidRPr="00E2739B">
        <w:rPr>
          <w:rFonts w:asciiTheme="minorHAnsi" w:hAnsiTheme="minorHAnsi"/>
          <w:sz w:val="20"/>
          <w:szCs w:val="20"/>
        </w:rPr>
        <w:t xml:space="preserve">The </w:t>
      </w:r>
      <w:r w:rsidR="00C31FBB">
        <w:rPr>
          <w:rFonts w:asciiTheme="minorHAnsi" w:hAnsiTheme="minorHAnsi"/>
          <w:sz w:val="20"/>
          <w:szCs w:val="20"/>
        </w:rPr>
        <w:t xml:space="preserve">Research </w:t>
      </w:r>
      <w:r w:rsidR="00E2739B" w:rsidRPr="00E2739B">
        <w:rPr>
          <w:rFonts w:asciiTheme="minorHAnsi" w:hAnsiTheme="minorHAnsi"/>
          <w:sz w:val="20"/>
          <w:szCs w:val="20"/>
        </w:rPr>
        <w:t>Impact</w:t>
      </w:r>
      <w:r w:rsidR="00483144" w:rsidRPr="00E2739B">
        <w:rPr>
          <w:rFonts w:asciiTheme="minorHAnsi" w:hAnsiTheme="minorHAnsi"/>
          <w:sz w:val="20"/>
          <w:szCs w:val="20"/>
        </w:rPr>
        <w:t xml:space="preserve"> Funding Panel is responsible on behalf of the Research Performance and Management Committee (RPMC) for ensuring the University </w:t>
      </w:r>
      <w:r w:rsidR="00E2739B" w:rsidRPr="00E2739B">
        <w:rPr>
          <w:rFonts w:asciiTheme="minorHAnsi" w:hAnsiTheme="minorHAnsi"/>
          <w:iCs/>
          <w:sz w:val="20"/>
          <w:szCs w:val="20"/>
        </w:rPr>
        <w:t>provides support (financial and otherwise) for the development of impact case studies for REF 202</w:t>
      </w:r>
      <w:r w:rsidR="002C1783">
        <w:rPr>
          <w:rFonts w:asciiTheme="minorHAnsi" w:hAnsiTheme="minorHAnsi"/>
          <w:iCs/>
          <w:sz w:val="20"/>
          <w:szCs w:val="20"/>
        </w:rPr>
        <w:t>8</w:t>
      </w:r>
      <w:r w:rsidR="00E2739B" w:rsidRPr="00E2739B">
        <w:rPr>
          <w:rFonts w:asciiTheme="minorHAnsi" w:hAnsiTheme="minorHAnsi"/>
          <w:iCs/>
          <w:sz w:val="20"/>
          <w:szCs w:val="20"/>
        </w:rPr>
        <w:t xml:space="preserve"> and beyond.  It </w:t>
      </w:r>
      <w:r w:rsidR="002C1783">
        <w:rPr>
          <w:rFonts w:asciiTheme="minorHAnsi" w:hAnsiTheme="minorHAnsi"/>
          <w:iCs/>
          <w:sz w:val="20"/>
          <w:szCs w:val="20"/>
        </w:rPr>
        <w:t>is</w:t>
      </w:r>
      <w:r w:rsidR="00E2739B" w:rsidRPr="00E2739B">
        <w:rPr>
          <w:rFonts w:asciiTheme="minorHAnsi" w:hAnsiTheme="minorHAnsi"/>
          <w:iCs/>
          <w:sz w:val="20"/>
          <w:szCs w:val="20"/>
        </w:rPr>
        <w:t xml:space="preserve"> responsible for assessing and determining priority areas for impact support and investment.</w:t>
      </w:r>
    </w:p>
    <w:p w14:paraId="05B83B33" w14:textId="77777777" w:rsidR="00332B3C" w:rsidRPr="00E2739B" w:rsidRDefault="00332B3C" w:rsidP="00332B3C">
      <w:pPr>
        <w:pStyle w:val="Default"/>
        <w:rPr>
          <w:rFonts w:asciiTheme="minorHAnsi" w:hAnsiTheme="minorHAnsi"/>
          <w:sz w:val="20"/>
          <w:szCs w:val="20"/>
        </w:rPr>
      </w:pPr>
    </w:p>
    <w:p w14:paraId="07C3C8F4" w14:textId="77777777" w:rsidR="007951CE" w:rsidRPr="00E2739B" w:rsidRDefault="007951CE" w:rsidP="00332B3C">
      <w:pPr>
        <w:pStyle w:val="Default"/>
        <w:rPr>
          <w:rFonts w:asciiTheme="minorHAnsi" w:hAnsiTheme="minorHAnsi"/>
          <w:b/>
          <w:sz w:val="20"/>
          <w:szCs w:val="20"/>
        </w:rPr>
      </w:pPr>
      <w:r w:rsidRPr="00E2739B">
        <w:rPr>
          <w:rFonts w:asciiTheme="minorHAnsi" w:hAnsiTheme="minorHAnsi"/>
          <w:b/>
          <w:sz w:val="20"/>
          <w:szCs w:val="20"/>
        </w:rPr>
        <w:t>Purpose</w:t>
      </w:r>
    </w:p>
    <w:p w14:paraId="2A5D4AD1" w14:textId="15F4FD57" w:rsidR="007951CE" w:rsidRPr="00E2739B" w:rsidRDefault="00E2739B" w:rsidP="006D3DA0">
      <w:pPr>
        <w:pStyle w:val="Default"/>
        <w:rPr>
          <w:rFonts w:asciiTheme="minorHAnsi" w:hAnsiTheme="minorHAnsi"/>
          <w:sz w:val="20"/>
          <w:szCs w:val="20"/>
        </w:rPr>
      </w:pPr>
      <w:r w:rsidRPr="00E2739B">
        <w:rPr>
          <w:rFonts w:asciiTheme="minorHAnsi" w:hAnsiTheme="minorHAnsi"/>
          <w:sz w:val="20"/>
          <w:szCs w:val="20"/>
        </w:rPr>
        <w:t xml:space="preserve">The Chair of the Impact Funding Panel will have an important role to play in shaping the development of research impact at BU.  This will </w:t>
      </w:r>
      <w:r w:rsidR="006C3FD6">
        <w:rPr>
          <w:rFonts w:asciiTheme="minorHAnsi" w:hAnsiTheme="minorHAnsi"/>
          <w:sz w:val="20"/>
          <w:szCs w:val="20"/>
        </w:rPr>
        <w:t xml:space="preserve">in turn </w:t>
      </w:r>
      <w:r w:rsidRPr="00E2739B">
        <w:rPr>
          <w:rFonts w:asciiTheme="minorHAnsi" w:hAnsiTheme="minorHAnsi"/>
          <w:sz w:val="20"/>
          <w:szCs w:val="20"/>
        </w:rPr>
        <w:t xml:space="preserve">influence both the culture of impact </w:t>
      </w:r>
      <w:r>
        <w:rPr>
          <w:rFonts w:asciiTheme="minorHAnsi" w:hAnsiTheme="minorHAnsi"/>
          <w:sz w:val="20"/>
          <w:szCs w:val="20"/>
        </w:rPr>
        <w:t>at BU and submissions to REF202</w:t>
      </w:r>
      <w:r w:rsidR="002C1783">
        <w:rPr>
          <w:rFonts w:asciiTheme="minorHAnsi" w:hAnsiTheme="minorHAnsi"/>
          <w:sz w:val="20"/>
          <w:szCs w:val="20"/>
        </w:rPr>
        <w:t>8</w:t>
      </w:r>
      <w:r>
        <w:rPr>
          <w:rFonts w:asciiTheme="minorHAnsi" w:hAnsiTheme="minorHAnsi"/>
          <w:sz w:val="20"/>
          <w:szCs w:val="20"/>
        </w:rPr>
        <w:t xml:space="preserve"> and beyond.</w:t>
      </w:r>
      <w:r w:rsidR="006C3FD6">
        <w:rPr>
          <w:rFonts w:asciiTheme="minorHAnsi" w:hAnsiTheme="minorHAnsi"/>
          <w:sz w:val="20"/>
          <w:szCs w:val="20"/>
        </w:rPr>
        <w:t xml:space="preserve">  Given the effect that a high scoring impact case study can have on the University’s QR funding, the role of the committee and chair is an important one.  The Chair will be supported by the Deputy Chair.  The Chair and Deputy Chair will act as champions for impact at a senior level across the Univ</w:t>
      </w:r>
      <w:r w:rsidR="006D3DA0">
        <w:rPr>
          <w:rFonts w:asciiTheme="minorHAnsi" w:hAnsiTheme="minorHAnsi"/>
          <w:sz w:val="20"/>
          <w:szCs w:val="20"/>
        </w:rPr>
        <w:t>ersity.  They are also accountable to RPMC for the ways in which funding is used to support impact development.</w:t>
      </w:r>
    </w:p>
    <w:p w14:paraId="580C0BF7" w14:textId="77777777" w:rsidR="00332B3C" w:rsidRPr="00E2739B" w:rsidRDefault="00332B3C" w:rsidP="00332B3C">
      <w:pPr>
        <w:spacing w:after="0" w:line="240" w:lineRule="auto"/>
        <w:rPr>
          <w:sz w:val="20"/>
          <w:szCs w:val="20"/>
        </w:rPr>
      </w:pPr>
    </w:p>
    <w:p w14:paraId="6133ECFA" w14:textId="77777777" w:rsidR="007951CE" w:rsidRPr="00E2739B" w:rsidRDefault="007951CE" w:rsidP="00332B3C">
      <w:pPr>
        <w:pStyle w:val="Default"/>
        <w:rPr>
          <w:rFonts w:asciiTheme="minorHAnsi" w:hAnsiTheme="minorHAnsi"/>
          <w:b/>
          <w:sz w:val="20"/>
          <w:szCs w:val="20"/>
        </w:rPr>
      </w:pPr>
      <w:r w:rsidRPr="00E2739B">
        <w:rPr>
          <w:rFonts w:asciiTheme="minorHAnsi" w:hAnsiTheme="minorHAnsi"/>
          <w:b/>
          <w:sz w:val="20"/>
          <w:szCs w:val="20"/>
        </w:rPr>
        <w:t>Responsibilities</w:t>
      </w:r>
    </w:p>
    <w:p w14:paraId="20172264" w14:textId="1D8E9E53" w:rsidR="007951CE" w:rsidRPr="00E2739B" w:rsidRDefault="007951CE" w:rsidP="00332B3C">
      <w:pPr>
        <w:spacing w:after="0" w:line="240" w:lineRule="auto"/>
        <w:rPr>
          <w:rFonts w:cs="Arial"/>
          <w:color w:val="000000"/>
          <w:sz w:val="20"/>
          <w:szCs w:val="20"/>
        </w:rPr>
      </w:pPr>
      <w:r w:rsidRPr="00E2739B">
        <w:rPr>
          <w:rFonts w:cs="Arial"/>
          <w:color w:val="000000"/>
          <w:sz w:val="20"/>
          <w:szCs w:val="20"/>
        </w:rPr>
        <w:t>The ke</w:t>
      </w:r>
      <w:r w:rsidR="00483144" w:rsidRPr="00E2739B">
        <w:rPr>
          <w:rFonts w:cs="Arial"/>
          <w:color w:val="000000"/>
          <w:sz w:val="20"/>
          <w:szCs w:val="20"/>
        </w:rPr>
        <w:t>y responsibilities of the Chair/Deputy Chair</w:t>
      </w:r>
      <w:r w:rsidRPr="00E2739B">
        <w:rPr>
          <w:rFonts w:cs="Arial"/>
          <w:color w:val="000000"/>
          <w:sz w:val="20"/>
          <w:szCs w:val="20"/>
        </w:rPr>
        <w:t xml:space="preserve"> of the </w:t>
      </w:r>
      <w:r w:rsidR="00C31FBB">
        <w:rPr>
          <w:rFonts w:cs="Arial"/>
          <w:color w:val="000000"/>
          <w:sz w:val="20"/>
          <w:szCs w:val="20"/>
        </w:rPr>
        <w:t>Research Impact</w:t>
      </w:r>
      <w:r w:rsidR="00483144" w:rsidRPr="00E2739B">
        <w:rPr>
          <w:rFonts w:cs="Arial"/>
          <w:color w:val="000000"/>
          <w:sz w:val="20"/>
          <w:szCs w:val="20"/>
        </w:rPr>
        <w:t xml:space="preserve"> Funding Panel</w:t>
      </w:r>
      <w:r w:rsidRPr="00E2739B">
        <w:rPr>
          <w:rFonts w:cs="Arial"/>
          <w:color w:val="000000"/>
          <w:sz w:val="20"/>
          <w:szCs w:val="20"/>
        </w:rPr>
        <w:t xml:space="preserve"> are to:</w:t>
      </w:r>
    </w:p>
    <w:p w14:paraId="4B77BEBA" w14:textId="77777777" w:rsidR="00483144" w:rsidRDefault="00332B3C" w:rsidP="00332B3C">
      <w:pPr>
        <w:pStyle w:val="ListParagraph"/>
        <w:numPr>
          <w:ilvl w:val="0"/>
          <w:numId w:val="1"/>
        </w:numPr>
        <w:spacing w:after="0" w:line="240" w:lineRule="auto"/>
        <w:ind w:right="-16"/>
        <w:contextualSpacing w:val="0"/>
        <w:rPr>
          <w:rFonts w:cs="Arial"/>
          <w:sz w:val="20"/>
          <w:szCs w:val="20"/>
        </w:rPr>
      </w:pPr>
      <w:r w:rsidRPr="00E2739B">
        <w:rPr>
          <w:rFonts w:cs="Arial"/>
          <w:sz w:val="20"/>
          <w:szCs w:val="20"/>
        </w:rPr>
        <w:t xml:space="preserve">Chair the panel meetings (these take place </w:t>
      </w:r>
      <w:r w:rsidR="00483144" w:rsidRPr="00E2739B">
        <w:rPr>
          <w:rFonts w:cs="Arial"/>
          <w:sz w:val="20"/>
          <w:szCs w:val="20"/>
        </w:rPr>
        <w:t>quarterly).</w:t>
      </w:r>
    </w:p>
    <w:p w14:paraId="7D03AB58" w14:textId="7BBA0975" w:rsidR="006D3DA0" w:rsidRPr="006D3DA0" w:rsidRDefault="006D3DA0" w:rsidP="006D3DA0">
      <w:pPr>
        <w:pStyle w:val="ListParagraph"/>
        <w:numPr>
          <w:ilvl w:val="0"/>
          <w:numId w:val="1"/>
        </w:numPr>
        <w:spacing w:after="0" w:line="240" w:lineRule="auto"/>
        <w:ind w:right="-16"/>
        <w:contextualSpacing w:val="0"/>
        <w:rPr>
          <w:rFonts w:cs="Arial"/>
          <w:sz w:val="20"/>
          <w:szCs w:val="20"/>
        </w:rPr>
      </w:pPr>
      <w:r>
        <w:rPr>
          <w:rFonts w:cs="Arial"/>
          <w:sz w:val="20"/>
          <w:szCs w:val="20"/>
        </w:rPr>
        <w:t xml:space="preserve">The Chair and Deputy Chair will ensure that all applications to the Research Impact Support Programme are reviewed fairly and </w:t>
      </w:r>
      <w:r w:rsidR="00483144" w:rsidRPr="006D3DA0">
        <w:rPr>
          <w:rFonts w:cs="Arial"/>
          <w:sz w:val="20"/>
          <w:szCs w:val="20"/>
        </w:rPr>
        <w:t>scored by the panel in advance of panel meetings.</w:t>
      </w:r>
    </w:p>
    <w:p w14:paraId="328F1B90" w14:textId="5D17B90B" w:rsidR="00332B3C" w:rsidRDefault="00332B3C" w:rsidP="00332B3C">
      <w:pPr>
        <w:pStyle w:val="ListParagraph"/>
        <w:numPr>
          <w:ilvl w:val="0"/>
          <w:numId w:val="1"/>
        </w:numPr>
        <w:spacing w:after="0" w:line="240" w:lineRule="auto"/>
        <w:ind w:right="-16"/>
        <w:contextualSpacing w:val="0"/>
        <w:rPr>
          <w:rFonts w:cs="Arial"/>
          <w:sz w:val="20"/>
          <w:szCs w:val="20"/>
        </w:rPr>
      </w:pPr>
      <w:r w:rsidRPr="00E2739B">
        <w:rPr>
          <w:rFonts w:cs="Arial"/>
          <w:sz w:val="20"/>
          <w:szCs w:val="20"/>
        </w:rPr>
        <w:t xml:space="preserve">The Chair, as leader of the panel, is responsible for the panel function, ensuring that all </w:t>
      </w:r>
      <w:r w:rsidR="00483144" w:rsidRPr="00E2739B">
        <w:rPr>
          <w:rFonts w:cs="Arial"/>
          <w:sz w:val="20"/>
          <w:szCs w:val="20"/>
        </w:rPr>
        <w:t xml:space="preserve">applications are fairly reviewed and discussed, all panel members’ views are considered, all </w:t>
      </w:r>
      <w:r w:rsidRPr="00E2739B">
        <w:rPr>
          <w:rFonts w:cs="Arial"/>
          <w:sz w:val="20"/>
          <w:szCs w:val="20"/>
        </w:rPr>
        <w:t>issues are explored</w:t>
      </w:r>
      <w:r w:rsidR="00483144" w:rsidRPr="00E2739B">
        <w:rPr>
          <w:rFonts w:cs="Arial"/>
          <w:sz w:val="20"/>
          <w:szCs w:val="20"/>
        </w:rPr>
        <w:t>,</w:t>
      </w:r>
      <w:r w:rsidRPr="00E2739B">
        <w:rPr>
          <w:rFonts w:cs="Arial"/>
          <w:sz w:val="20"/>
          <w:szCs w:val="20"/>
        </w:rPr>
        <w:t xml:space="preserve"> </w:t>
      </w:r>
      <w:r w:rsidR="00483144" w:rsidRPr="00E2739B">
        <w:rPr>
          <w:rFonts w:cs="Arial"/>
          <w:sz w:val="20"/>
          <w:szCs w:val="20"/>
        </w:rPr>
        <w:t xml:space="preserve">processes are followed, </w:t>
      </w:r>
      <w:r w:rsidRPr="00E2739B">
        <w:rPr>
          <w:rFonts w:cs="Arial"/>
          <w:sz w:val="20"/>
          <w:szCs w:val="20"/>
        </w:rPr>
        <w:t>and clear and consistent decisions made and recorded.</w:t>
      </w:r>
      <w:r w:rsidR="00722DF4" w:rsidRPr="00E2739B">
        <w:rPr>
          <w:rFonts w:cs="Arial"/>
          <w:sz w:val="20"/>
          <w:szCs w:val="20"/>
        </w:rPr>
        <w:t xml:space="preserve"> </w:t>
      </w:r>
    </w:p>
    <w:p w14:paraId="4E99F3F4" w14:textId="77777777" w:rsidR="006D3DA0" w:rsidRPr="00E2739B" w:rsidRDefault="006D3DA0" w:rsidP="006D3DA0">
      <w:pPr>
        <w:pStyle w:val="ListParagraph"/>
        <w:numPr>
          <w:ilvl w:val="0"/>
          <w:numId w:val="1"/>
        </w:numPr>
        <w:spacing w:after="0" w:line="240" w:lineRule="auto"/>
        <w:ind w:right="-16"/>
        <w:contextualSpacing w:val="0"/>
        <w:rPr>
          <w:rFonts w:cs="Arial"/>
          <w:sz w:val="20"/>
          <w:szCs w:val="20"/>
        </w:rPr>
      </w:pPr>
      <w:r w:rsidRPr="00E2739B">
        <w:rPr>
          <w:rFonts w:cs="Arial"/>
          <w:sz w:val="20"/>
          <w:szCs w:val="20"/>
        </w:rPr>
        <w:t>The Deputy Chair will take on the role of Chair when the Chair has a conflict of interest with any of the proposals being discussed. The Deputy Chair will chair meetings if the Chair is unable to attend.</w:t>
      </w:r>
    </w:p>
    <w:p w14:paraId="2B09B668" w14:textId="06EE44A5" w:rsidR="006D3DA0" w:rsidRDefault="006D3DA0" w:rsidP="00332B3C">
      <w:pPr>
        <w:pStyle w:val="ListParagraph"/>
        <w:numPr>
          <w:ilvl w:val="0"/>
          <w:numId w:val="1"/>
        </w:numPr>
        <w:spacing w:after="0" w:line="240" w:lineRule="auto"/>
        <w:ind w:right="-16"/>
        <w:contextualSpacing w:val="0"/>
        <w:rPr>
          <w:rFonts w:cs="Arial"/>
          <w:sz w:val="20"/>
          <w:szCs w:val="20"/>
        </w:rPr>
      </w:pPr>
      <w:r>
        <w:rPr>
          <w:rFonts w:cs="Arial"/>
          <w:sz w:val="20"/>
          <w:szCs w:val="20"/>
        </w:rPr>
        <w:t>The Chair and Deputy Chair are responsible for ensuring that a fair set of funding criteria are agreed, which R</w:t>
      </w:r>
      <w:r w:rsidR="00C31FBB">
        <w:rPr>
          <w:rFonts w:cs="Arial"/>
          <w:sz w:val="20"/>
          <w:szCs w:val="20"/>
        </w:rPr>
        <w:t>DS</w:t>
      </w:r>
      <w:r>
        <w:rPr>
          <w:rFonts w:cs="Arial"/>
          <w:sz w:val="20"/>
          <w:szCs w:val="20"/>
        </w:rPr>
        <w:t xml:space="preserve"> will be expected to follow when requests are submitted.</w:t>
      </w:r>
    </w:p>
    <w:p w14:paraId="3A4B09AB" w14:textId="3B5468E2" w:rsidR="006D3DA0" w:rsidRDefault="006D3DA0" w:rsidP="00332B3C">
      <w:pPr>
        <w:pStyle w:val="ListParagraph"/>
        <w:numPr>
          <w:ilvl w:val="0"/>
          <w:numId w:val="1"/>
        </w:numPr>
        <w:spacing w:after="0" w:line="240" w:lineRule="auto"/>
        <w:ind w:right="-16"/>
        <w:contextualSpacing w:val="0"/>
        <w:rPr>
          <w:rFonts w:cs="Arial"/>
          <w:sz w:val="20"/>
          <w:szCs w:val="20"/>
        </w:rPr>
      </w:pPr>
      <w:r>
        <w:rPr>
          <w:rFonts w:cs="Arial"/>
          <w:sz w:val="20"/>
          <w:szCs w:val="20"/>
        </w:rPr>
        <w:t>They are also responsible for ensuring that the criteria are adhered to and R</w:t>
      </w:r>
      <w:r w:rsidR="00C31FBB">
        <w:rPr>
          <w:rFonts w:cs="Arial"/>
          <w:sz w:val="20"/>
          <w:szCs w:val="20"/>
        </w:rPr>
        <w:t>DS</w:t>
      </w:r>
      <w:r>
        <w:rPr>
          <w:rFonts w:cs="Arial"/>
          <w:sz w:val="20"/>
          <w:szCs w:val="20"/>
        </w:rPr>
        <w:t xml:space="preserve"> is held accountable for funding requests.</w:t>
      </w:r>
    </w:p>
    <w:p w14:paraId="56E08B18" w14:textId="4BA9C56E" w:rsidR="006D3DA0" w:rsidRPr="00E2739B" w:rsidRDefault="006D3DA0" w:rsidP="00332B3C">
      <w:pPr>
        <w:pStyle w:val="ListParagraph"/>
        <w:numPr>
          <w:ilvl w:val="0"/>
          <w:numId w:val="1"/>
        </w:numPr>
        <w:spacing w:after="0" w:line="240" w:lineRule="auto"/>
        <w:ind w:right="-16"/>
        <w:contextualSpacing w:val="0"/>
        <w:rPr>
          <w:rFonts w:cs="Arial"/>
          <w:sz w:val="20"/>
          <w:szCs w:val="20"/>
        </w:rPr>
      </w:pPr>
      <w:r>
        <w:rPr>
          <w:rFonts w:cs="Arial"/>
          <w:sz w:val="20"/>
          <w:szCs w:val="20"/>
        </w:rPr>
        <w:t>The Chair and Deputy Chair will be expected to report back to RMPC about the ways in which f</w:t>
      </w:r>
      <w:r w:rsidR="006624F7">
        <w:rPr>
          <w:rFonts w:cs="Arial"/>
          <w:sz w:val="20"/>
          <w:szCs w:val="20"/>
        </w:rPr>
        <w:t>unding is used and how it is supporting impact development at BU.</w:t>
      </w:r>
    </w:p>
    <w:p w14:paraId="0635A415" w14:textId="1237A32C" w:rsidR="00332B3C" w:rsidRPr="00E2739B" w:rsidRDefault="00483144" w:rsidP="00332B3C">
      <w:pPr>
        <w:pStyle w:val="ListParagraph"/>
        <w:numPr>
          <w:ilvl w:val="0"/>
          <w:numId w:val="1"/>
        </w:numPr>
        <w:spacing w:after="0" w:line="240" w:lineRule="auto"/>
        <w:ind w:right="-16"/>
        <w:contextualSpacing w:val="0"/>
        <w:rPr>
          <w:rFonts w:cs="Arial"/>
          <w:sz w:val="20"/>
          <w:szCs w:val="20"/>
        </w:rPr>
      </w:pPr>
      <w:r w:rsidRPr="00E2739B">
        <w:rPr>
          <w:rFonts w:cs="Arial"/>
          <w:sz w:val="20"/>
          <w:szCs w:val="20"/>
        </w:rPr>
        <w:t>The Chair</w:t>
      </w:r>
      <w:r w:rsidR="00722DF4" w:rsidRPr="00E2739B">
        <w:rPr>
          <w:rFonts w:cs="Arial"/>
          <w:sz w:val="20"/>
          <w:szCs w:val="20"/>
        </w:rPr>
        <w:t xml:space="preserve"> will o</w:t>
      </w:r>
      <w:r w:rsidR="00332B3C" w:rsidRPr="00E2739B">
        <w:rPr>
          <w:rFonts w:cs="Arial"/>
          <w:sz w:val="20"/>
          <w:szCs w:val="20"/>
        </w:rPr>
        <w:t>ffer support and mentorship as required to the Deputy Chair.</w:t>
      </w:r>
    </w:p>
    <w:p w14:paraId="3E7640C9" w14:textId="77777777" w:rsidR="007951CE" w:rsidRPr="00E2739B" w:rsidRDefault="007951CE" w:rsidP="00332B3C">
      <w:pPr>
        <w:spacing w:after="0" w:line="240" w:lineRule="auto"/>
        <w:rPr>
          <w:rFonts w:cs="Arial"/>
          <w:color w:val="000000"/>
          <w:sz w:val="20"/>
          <w:szCs w:val="20"/>
        </w:rPr>
      </w:pPr>
    </w:p>
    <w:p w14:paraId="59A03051" w14:textId="77777777" w:rsidR="00332B3C" w:rsidRPr="00E2739B" w:rsidRDefault="00332B3C" w:rsidP="00332B3C">
      <w:pPr>
        <w:spacing w:after="0" w:line="240" w:lineRule="auto"/>
        <w:rPr>
          <w:rFonts w:cs="Arial"/>
          <w:color w:val="000000"/>
          <w:sz w:val="20"/>
          <w:szCs w:val="20"/>
        </w:rPr>
      </w:pPr>
    </w:p>
    <w:p w14:paraId="716A7056" w14:textId="77777777" w:rsidR="00332B3C" w:rsidRPr="00E2739B" w:rsidRDefault="00332B3C" w:rsidP="00332B3C">
      <w:pPr>
        <w:spacing w:after="0" w:line="240" w:lineRule="auto"/>
        <w:rPr>
          <w:rFonts w:cs="Arial"/>
          <w:b/>
          <w:color w:val="000000"/>
          <w:sz w:val="20"/>
          <w:szCs w:val="20"/>
        </w:rPr>
      </w:pPr>
      <w:r w:rsidRPr="00E2739B">
        <w:rPr>
          <w:rFonts w:cs="Arial"/>
          <w:b/>
          <w:color w:val="000000"/>
          <w:sz w:val="20"/>
          <w:szCs w:val="20"/>
        </w:rPr>
        <w:t>Person profile</w:t>
      </w:r>
    </w:p>
    <w:p w14:paraId="1B647613" w14:textId="2D423132" w:rsidR="00332B3C" w:rsidRPr="00E2739B" w:rsidRDefault="00332B3C" w:rsidP="00332B3C">
      <w:pPr>
        <w:spacing w:after="0" w:line="240" w:lineRule="auto"/>
        <w:rPr>
          <w:rFonts w:cs="Arial"/>
          <w:color w:val="000000"/>
          <w:sz w:val="20"/>
          <w:szCs w:val="20"/>
        </w:rPr>
      </w:pPr>
      <w:r w:rsidRPr="00E2739B">
        <w:rPr>
          <w:rFonts w:cs="Arial"/>
          <w:color w:val="000000"/>
          <w:sz w:val="20"/>
          <w:szCs w:val="20"/>
        </w:rPr>
        <w:t>The Chair</w:t>
      </w:r>
      <w:r w:rsidR="00722DF4" w:rsidRPr="00E2739B">
        <w:rPr>
          <w:rFonts w:cs="Arial"/>
          <w:color w:val="000000"/>
          <w:sz w:val="20"/>
          <w:szCs w:val="20"/>
        </w:rPr>
        <w:t>/Deputy Chair</w:t>
      </w:r>
      <w:r w:rsidRPr="00E2739B">
        <w:rPr>
          <w:rFonts w:cs="Arial"/>
          <w:color w:val="000000"/>
          <w:sz w:val="20"/>
          <w:szCs w:val="20"/>
        </w:rPr>
        <w:t xml:space="preserve"> of the </w:t>
      </w:r>
      <w:r w:rsidR="00483144" w:rsidRPr="00E2739B">
        <w:rPr>
          <w:rFonts w:cs="Arial"/>
          <w:color w:val="000000"/>
          <w:sz w:val="20"/>
          <w:szCs w:val="20"/>
        </w:rPr>
        <w:t>GCRF Funding Panel</w:t>
      </w:r>
      <w:r w:rsidRPr="00E2739B">
        <w:rPr>
          <w:rFonts w:cs="Arial"/>
          <w:color w:val="000000"/>
          <w:sz w:val="20"/>
          <w:szCs w:val="20"/>
        </w:rPr>
        <w:t xml:space="preserve"> will be:</w:t>
      </w:r>
    </w:p>
    <w:p w14:paraId="781280DA" w14:textId="182CC682" w:rsidR="00332B3C" w:rsidRPr="00E2739B" w:rsidRDefault="00332B3C" w:rsidP="00332B3C">
      <w:pPr>
        <w:pStyle w:val="ListParagraph"/>
        <w:numPr>
          <w:ilvl w:val="0"/>
          <w:numId w:val="1"/>
        </w:numPr>
        <w:spacing w:after="0" w:line="240" w:lineRule="auto"/>
        <w:ind w:right="-16"/>
        <w:contextualSpacing w:val="0"/>
        <w:rPr>
          <w:rFonts w:cs="Arial"/>
          <w:sz w:val="20"/>
          <w:szCs w:val="20"/>
        </w:rPr>
      </w:pPr>
      <w:r w:rsidRPr="00E2739B">
        <w:rPr>
          <w:rFonts w:cs="Arial"/>
          <w:sz w:val="20"/>
          <w:szCs w:val="20"/>
        </w:rPr>
        <w:t>A member of professoriate</w:t>
      </w:r>
      <w:r w:rsidR="00722DF4" w:rsidRPr="00E2739B">
        <w:rPr>
          <w:rFonts w:cs="Arial"/>
          <w:sz w:val="20"/>
          <w:szCs w:val="20"/>
        </w:rPr>
        <w:t xml:space="preserve"> (for Deputy Chairs this is extended to Associate Professors)</w:t>
      </w:r>
      <w:r w:rsidRPr="00E2739B">
        <w:rPr>
          <w:rFonts w:cs="Arial"/>
          <w:sz w:val="20"/>
          <w:szCs w:val="20"/>
        </w:rPr>
        <w:t xml:space="preserve">, with </w:t>
      </w:r>
      <w:r w:rsidR="00483144" w:rsidRPr="00E2739B">
        <w:rPr>
          <w:rFonts w:cs="Arial"/>
          <w:sz w:val="20"/>
          <w:szCs w:val="20"/>
        </w:rPr>
        <w:t>knowledge and experience of the</w:t>
      </w:r>
      <w:r w:rsidRPr="00E2739B">
        <w:rPr>
          <w:rFonts w:cs="Arial"/>
          <w:sz w:val="20"/>
          <w:szCs w:val="20"/>
        </w:rPr>
        <w:t xml:space="preserve"> </w:t>
      </w:r>
      <w:r w:rsidR="00C31FBB">
        <w:rPr>
          <w:rFonts w:cs="Arial"/>
          <w:sz w:val="20"/>
          <w:szCs w:val="20"/>
        </w:rPr>
        <w:t>impact agenda</w:t>
      </w:r>
      <w:r w:rsidRPr="00E2739B">
        <w:rPr>
          <w:rFonts w:cs="Arial"/>
          <w:sz w:val="20"/>
          <w:szCs w:val="20"/>
        </w:rPr>
        <w:t>;</w:t>
      </w:r>
    </w:p>
    <w:p w14:paraId="78E6361C" w14:textId="77777777" w:rsidR="00332B3C" w:rsidRPr="00E2739B" w:rsidRDefault="00332B3C" w:rsidP="00332B3C">
      <w:pPr>
        <w:pStyle w:val="ListParagraph"/>
        <w:numPr>
          <w:ilvl w:val="0"/>
          <w:numId w:val="1"/>
        </w:numPr>
        <w:spacing w:after="0" w:line="240" w:lineRule="auto"/>
        <w:ind w:right="-16"/>
        <w:contextualSpacing w:val="0"/>
        <w:rPr>
          <w:rFonts w:cs="Arial"/>
          <w:sz w:val="20"/>
          <w:szCs w:val="20"/>
        </w:rPr>
      </w:pPr>
      <w:r w:rsidRPr="00E2739B">
        <w:rPr>
          <w:rFonts w:cs="Arial"/>
          <w:sz w:val="20"/>
          <w:szCs w:val="20"/>
        </w:rPr>
        <w:t>Able to chair meetings effectively;</w:t>
      </w:r>
    </w:p>
    <w:p w14:paraId="32B6C762" w14:textId="01BB9A73" w:rsidR="00332B3C" w:rsidRPr="00E2739B" w:rsidRDefault="00B17DF5" w:rsidP="00332B3C">
      <w:pPr>
        <w:pStyle w:val="ListParagraph"/>
        <w:numPr>
          <w:ilvl w:val="0"/>
          <w:numId w:val="1"/>
        </w:numPr>
        <w:spacing w:after="0" w:line="240" w:lineRule="auto"/>
        <w:ind w:right="-16"/>
        <w:contextualSpacing w:val="0"/>
        <w:rPr>
          <w:rFonts w:cs="Arial"/>
          <w:sz w:val="20"/>
          <w:szCs w:val="20"/>
        </w:rPr>
      </w:pPr>
      <w:r w:rsidRPr="00E2739B">
        <w:rPr>
          <w:rFonts w:cs="Arial"/>
          <w:sz w:val="20"/>
          <w:szCs w:val="20"/>
        </w:rPr>
        <w:t>O</w:t>
      </w:r>
      <w:r w:rsidR="00332B3C" w:rsidRPr="00E2739B">
        <w:rPr>
          <w:rFonts w:cs="Arial"/>
          <w:sz w:val="20"/>
          <w:szCs w:val="20"/>
        </w:rPr>
        <w:t>pen-minded with a strong sense of probity and social justice;</w:t>
      </w:r>
    </w:p>
    <w:p w14:paraId="77C1534C" w14:textId="6D40D995" w:rsidR="00B17DF5" w:rsidRPr="00E2739B" w:rsidRDefault="00332B3C" w:rsidP="00332B3C">
      <w:pPr>
        <w:pStyle w:val="ListParagraph"/>
        <w:numPr>
          <w:ilvl w:val="0"/>
          <w:numId w:val="1"/>
        </w:numPr>
        <w:spacing w:after="0" w:line="240" w:lineRule="auto"/>
        <w:ind w:right="-16"/>
        <w:contextualSpacing w:val="0"/>
        <w:rPr>
          <w:rFonts w:cs="Arial"/>
          <w:sz w:val="20"/>
          <w:szCs w:val="20"/>
        </w:rPr>
      </w:pPr>
      <w:r w:rsidRPr="00E2739B">
        <w:rPr>
          <w:rFonts w:cs="Arial"/>
          <w:sz w:val="20"/>
          <w:szCs w:val="20"/>
        </w:rPr>
        <w:t xml:space="preserve">A good communicator who can </w:t>
      </w:r>
      <w:r w:rsidR="00B17DF5" w:rsidRPr="00E2739B">
        <w:rPr>
          <w:rFonts w:cs="Arial"/>
          <w:sz w:val="20"/>
          <w:szCs w:val="20"/>
        </w:rPr>
        <w:t xml:space="preserve">motivate  the </w:t>
      </w:r>
      <w:r w:rsidR="006624F7">
        <w:rPr>
          <w:rFonts w:cs="Arial"/>
          <w:sz w:val="20"/>
          <w:szCs w:val="20"/>
        </w:rPr>
        <w:t>research community to undertake activities to support the development of impact arising from their research;</w:t>
      </w:r>
    </w:p>
    <w:p w14:paraId="290BD425" w14:textId="36EE8003" w:rsidR="00332B3C" w:rsidRPr="00E2739B" w:rsidRDefault="00B17DF5" w:rsidP="00332B3C">
      <w:pPr>
        <w:pStyle w:val="ListParagraph"/>
        <w:numPr>
          <w:ilvl w:val="0"/>
          <w:numId w:val="1"/>
        </w:numPr>
        <w:spacing w:after="0" w:line="240" w:lineRule="auto"/>
        <w:ind w:right="-16"/>
        <w:contextualSpacing w:val="0"/>
        <w:rPr>
          <w:rFonts w:cs="Arial"/>
          <w:sz w:val="20"/>
          <w:szCs w:val="20"/>
        </w:rPr>
      </w:pPr>
      <w:r w:rsidRPr="00E2739B">
        <w:rPr>
          <w:rFonts w:cs="Arial"/>
          <w:sz w:val="20"/>
          <w:szCs w:val="20"/>
        </w:rPr>
        <w:t xml:space="preserve">Able to ensure </w:t>
      </w:r>
      <w:r w:rsidR="00483144" w:rsidRPr="00E2739B">
        <w:rPr>
          <w:rFonts w:cs="Arial"/>
          <w:sz w:val="20"/>
          <w:szCs w:val="20"/>
        </w:rPr>
        <w:t xml:space="preserve">alignment of research </w:t>
      </w:r>
      <w:r w:rsidRPr="00E2739B">
        <w:rPr>
          <w:rFonts w:cs="Arial"/>
          <w:sz w:val="20"/>
          <w:szCs w:val="20"/>
        </w:rPr>
        <w:t xml:space="preserve">with </w:t>
      </w:r>
      <w:r w:rsidR="00483144" w:rsidRPr="00E2739B">
        <w:rPr>
          <w:rFonts w:cs="Arial"/>
          <w:sz w:val="20"/>
          <w:szCs w:val="20"/>
        </w:rPr>
        <w:t>internal and external strategies</w:t>
      </w:r>
      <w:r w:rsidR="00332B3C" w:rsidRPr="00E2739B">
        <w:rPr>
          <w:rFonts w:cs="Arial"/>
          <w:sz w:val="20"/>
          <w:szCs w:val="20"/>
        </w:rPr>
        <w:t>; and,</w:t>
      </w:r>
    </w:p>
    <w:p w14:paraId="45D6453D" w14:textId="0941996E" w:rsidR="00332B3C" w:rsidRPr="00E2739B" w:rsidRDefault="00332B3C" w:rsidP="00332B3C">
      <w:pPr>
        <w:pStyle w:val="ListParagraph"/>
        <w:numPr>
          <w:ilvl w:val="0"/>
          <w:numId w:val="1"/>
        </w:numPr>
        <w:spacing w:after="0" w:line="240" w:lineRule="auto"/>
        <w:ind w:right="-16"/>
        <w:contextualSpacing w:val="0"/>
        <w:rPr>
          <w:rFonts w:cs="Arial"/>
          <w:sz w:val="20"/>
          <w:szCs w:val="20"/>
        </w:rPr>
      </w:pPr>
      <w:r w:rsidRPr="00E2739B">
        <w:rPr>
          <w:rFonts w:cs="Arial"/>
          <w:sz w:val="20"/>
          <w:szCs w:val="20"/>
        </w:rPr>
        <w:t xml:space="preserve">Pragmatic and fair minded in their approach to </w:t>
      </w:r>
      <w:r w:rsidR="00483144" w:rsidRPr="00E2739B">
        <w:rPr>
          <w:rFonts w:cs="Arial"/>
          <w:sz w:val="20"/>
          <w:szCs w:val="20"/>
        </w:rPr>
        <w:t>reviewing and prioritising applications for funding</w:t>
      </w:r>
      <w:r w:rsidRPr="00E2739B">
        <w:rPr>
          <w:rFonts w:cs="Arial"/>
          <w:sz w:val="20"/>
          <w:szCs w:val="20"/>
        </w:rPr>
        <w:t xml:space="preserve">, showing awareness of </w:t>
      </w:r>
      <w:r w:rsidR="00483144" w:rsidRPr="00E2739B">
        <w:rPr>
          <w:rFonts w:cs="Arial"/>
          <w:sz w:val="20"/>
          <w:szCs w:val="20"/>
        </w:rPr>
        <w:t xml:space="preserve">strategic alignment, external reporting requirements, </w:t>
      </w:r>
      <w:r w:rsidRPr="00E2739B">
        <w:rPr>
          <w:rFonts w:cs="Arial"/>
          <w:sz w:val="20"/>
          <w:szCs w:val="20"/>
        </w:rPr>
        <w:t>risk</w:t>
      </w:r>
      <w:r w:rsidR="00483144" w:rsidRPr="00E2739B">
        <w:rPr>
          <w:rFonts w:cs="Arial"/>
          <w:sz w:val="20"/>
          <w:szCs w:val="20"/>
        </w:rPr>
        <w:t>/opportunity</w:t>
      </w:r>
      <w:r w:rsidRPr="00E2739B">
        <w:rPr>
          <w:rFonts w:cs="Arial"/>
          <w:sz w:val="20"/>
          <w:szCs w:val="20"/>
        </w:rPr>
        <w:t xml:space="preserve"> and complexity.</w:t>
      </w:r>
    </w:p>
    <w:p w14:paraId="482B1F09" w14:textId="77777777" w:rsidR="00332B3C" w:rsidRPr="00E2739B" w:rsidRDefault="00332B3C" w:rsidP="00332B3C">
      <w:pPr>
        <w:spacing w:after="0" w:line="240" w:lineRule="auto"/>
        <w:ind w:right="-16"/>
        <w:rPr>
          <w:rFonts w:cs="Arial"/>
          <w:sz w:val="20"/>
          <w:szCs w:val="20"/>
        </w:rPr>
      </w:pPr>
    </w:p>
    <w:p w14:paraId="395268FF" w14:textId="3F0131B2" w:rsidR="00332B3C" w:rsidRPr="00E2739B" w:rsidRDefault="00B17DF5" w:rsidP="00332B3C">
      <w:pPr>
        <w:spacing w:after="0" w:line="240" w:lineRule="auto"/>
        <w:ind w:right="-16"/>
        <w:rPr>
          <w:rFonts w:cs="Arial"/>
          <w:sz w:val="20"/>
          <w:szCs w:val="20"/>
        </w:rPr>
      </w:pPr>
      <w:r w:rsidRPr="00E2739B">
        <w:rPr>
          <w:rFonts w:cs="Arial"/>
          <w:sz w:val="20"/>
          <w:szCs w:val="20"/>
        </w:rPr>
        <w:t>We particularly welcome female applicants and those from an ethnic minority, as they are often underrepresented at BU management committees.</w:t>
      </w:r>
    </w:p>
    <w:p w14:paraId="596282E6" w14:textId="77777777" w:rsidR="00B17DF5" w:rsidRPr="00E2739B" w:rsidRDefault="00B17DF5" w:rsidP="00332B3C">
      <w:pPr>
        <w:spacing w:after="0" w:line="240" w:lineRule="auto"/>
        <w:ind w:right="-16"/>
        <w:rPr>
          <w:rFonts w:cs="Arial"/>
          <w:sz w:val="20"/>
          <w:szCs w:val="20"/>
        </w:rPr>
      </w:pPr>
    </w:p>
    <w:p w14:paraId="2992D87A" w14:textId="77777777" w:rsidR="00332B3C" w:rsidRPr="00E2739B" w:rsidRDefault="00332B3C" w:rsidP="00332B3C">
      <w:pPr>
        <w:spacing w:after="0" w:line="240" w:lineRule="auto"/>
        <w:ind w:right="-16"/>
        <w:rPr>
          <w:rFonts w:cs="Arial"/>
          <w:b/>
          <w:sz w:val="20"/>
          <w:szCs w:val="20"/>
        </w:rPr>
      </w:pPr>
      <w:r w:rsidRPr="00E2739B">
        <w:rPr>
          <w:rFonts w:cs="Arial"/>
          <w:b/>
          <w:sz w:val="20"/>
          <w:szCs w:val="20"/>
        </w:rPr>
        <w:t>Time commitment</w:t>
      </w:r>
    </w:p>
    <w:p w14:paraId="018791FF" w14:textId="1FF151C1" w:rsidR="00332B3C" w:rsidRPr="00E2739B" w:rsidRDefault="00332B3C" w:rsidP="00332B3C">
      <w:pPr>
        <w:spacing w:after="0" w:line="240" w:lineRule="auto"/>
        <w:ind w:right="-16"/>
        <w:rPr>
          <w:rFonts w:cs="Arial"/>
          <w:sz w:val="20"/>
          <w:szCs w:val="20"/>
        </w:rPr>
      </w:pPr>
      <w:r w:rsidRPr="00E2739B">
        <w:rPr>
          <w:rFonts w:cs="Arial"/>
          <w:sz w:val="20"/>
          <w:szCs w:val="20"/>
        </w:rPr>
        <w:lastRenderedPageBreak/>
        <w:t xml:space="preserve">Panel meetings take place </w:t>
      </w:r>
      <w:r w:rsidR="00483144" w:rsidRPr="00E2739B">
        <w:rPr>
          <w:rFonts w:cs="Arial"/>
          <w:sz w:val="20"/>
          <w:szCs w:val="20"/>
        </w:rPr>
        <w:t>quarterly</w:t>
      </w:r>
      <w:r w:rsidRPr="00E2739B">
        <w:rPr>
          <w:rFonts w:cs="Arial"/>
          <w:sz w:val="20"/>
          <w:szCs w:val="20"/>
        </w:rPr>
        <w:t xml:space="preserve">. There will also be work outside of </w:t>
      </w:r>
      <w:r w:rsidR="00483144" w:rsidRPr="00E2739B">
        <w:rPr>
          <w:rFonts w:cs="Arial"/>
          <w:sz w:val="20"/>
          <w:szCs w:val="20"/>
        </w:rPr>
        <w:t>panel meetings such as reviewing funding applications</w:t>
      </w:r>
      <w:r w:rsidRPr="00E2739B">
        <w:rPr>
          <w:rFonts w:cs="Arial"/>
          <w:sz w:val="20"/>
          <w:szCs w:val="20"/>
        </w:rPr>
        <w:t>.</w:t>
      </w:r>
    </w:p>
    <w:p w14:paraId="48F896AA" w14:textId="77777777" w:rsidR="007951CE" w:rsidRPr="00E2739B" w:rsidRDefault="007951CE" w:rsidP="00332B3C">
      <w:pPr>
        <w:spacing w:after="0" w:line="240" w:lineRule="auto"/>
        <w:rPr>
          <w:b/>
          <w:sz w:val="20"/>
          <w:szCs w:val="20"/>
        </w:rPr>
      </w:pPr>
    </w:p>
    <w:p w14:paraId="03B8C5FD" w14:textId="77777777" w:rsidR="00332B3C" w:rsidRPr="00E2739B" w:rsidRDefault="00332B3C" w:rsidP="00332B3C">
      <w:pPr>
        <w:spacing w:after="0" w:line="240" w:lineRule="auto"/>
        <w:rPr>
          <w:b/>
          <w:sz w:val="20"/>
          <w:szCs w:val="20"/>
        </w:rPr>
      </w:pPr>
    </w:p>
    <w:p w14:paraId="62902BC3" w14:textId="77777777" w:rsidR="00332B3C" w:rsidRPr="00E2739B" w:rsidRDefault="00332B3C" w:rsidP="00332B3C">
      <w:pPr>
        <w:spacing w:after="0" w:line="240" w:lineRule="auto"/>
        <w:rPr>
          <w:b/>
          <w:sz w:val="20"/>
          <w:szCs w:val="20"/>
        </w:rPr>
      </w:pPr>
      <w:r w:rsidRPr="00E2739B">
        <w:rPr>
          <w:b/>
          <w:sz w:val="20"/>
          <w:szCs w:val="20"/>
        </w:rPr>
        <w:t>Tenure</w:t>
      </w:r>
    </w:p>
    <w:p w14:paraId="2031F699" w14:textId="01EB0189" w:rsidR="00011663" w:rsidRPr="00E2739B" w:rsidRDefault="00483144" w:rsidP="00483144">
      <w:pPr>
        <w:spacing w:after="0" w:line="240" w:lineRule="auto"/>
        <w:rPr>
          <w:sz w:val="20"/>
          <w:szCs w:val="20"/>
        </w:rPr>
      </w:pPr>
      <w:r w:rsidRPr="00E2739B">
        <w:rPr>
          <w:sz w:val="20"/>
          <w:szCs w:val="20"/>
        </w:rPr>
        <w:t>The Chair</w:t>
      </w:r>
      <w:r w:rsidR="00332B3C" w:rsidRPr="00E2739B">
        <w:rPr>
          <w:sz w:val="20"/>
          <w:szCs w:val="20"/>
        </w:rPr>
        <w:t xml:space="preserve"> serve</w:t>
      </w:r>
      <w:r w:rsidRPr="00E2739B">
        <w:rPr>
          <w:sz w:val="20"/>
          <w:szCs w:val="20"/>
        </w:rPr>
        <w:t>s</w:t>
      </w:r>
      <w:r w:rsidR="00332B3C" w:rsidRPr="00E2739B">
        <w:rPr>
          <w:sz w:val="20"/>
          <w:szCs w:val="20"/>
        </w:rPr>
        <w:t xml:space="preserve"> for a period of 3 years plus one further year as an outgoing chair, providing mentorship and support for the incoming chair.</w:t>
      </w:r>
      <w:r w:rsidR="00722DF4" w:rsidRPr="00E2739B">
        <w:rPr>
          <w:sz w:val="20"/>
          <w:szCs w:val="20"/>
        </w:rPr>
        <w:t xml:space="preserve"> </w:t>
      </w:r>
      <w:r w:rsidRPr="00E2739B">
        <w:rPr>
          <w:sz w:val="20"/>
          <w:szCs w:val="20"/>
        </w:rPr>
        <w:t>The Deputy Chair</w:t>
      </w:r>
      <w:r w:rsidR="00722DF4" w:rsidRPr="00E2739B">
        <w:rPr>
          <w:sz w:val="20"/>
          <w:szCs w:val="20"/>
        </w:rPr>
        <w:t xml:space="preserve"> serve</w:t>
      </w:r>
      <w:r w:rsidRPr="00E2739B">
        <w:rPr>
          <w:sz w:val="20"/>
          <w:szCs w:val="20"/>
        </w:rPr>
        <w:t>s</w:t>
      </w:r>
      <w:r w:rsidR="00722DF4" w:rsidRPr="00E2739B">
        <w:rPr>
          <w:sz w:val="20"/>
          <w:szCs w:val="20"/>
        </w:rPr>
        <w:t xml:space="preserve"> for a period of 3 years and </w:t>
      </w:r>
      <w:r w:rsidRPr="00E2739B">
        <w:rPr>
          <w:sz w:val="20"/>
          <w:szCs w:val="20"/>
        </w:rPr>
        <w:t>is</w:t>
      </w:r>
      <w:r w:rsidR="00722DF4" w:rsidRPr="00E2739B">
        <w:rPr>
          <w:sz w:val="20"/>
          <w:szCs w:val="20"/>
        </w:rPr>
        <w:t xml:space="preserve"> permitted to apply to be the Chair in the event the Chair comes to the end of their term or chooses to relinquish the role.</w:t>
      </w:r>
    </w:p>
    <w:p w14:paraId="4B4180B8" w14:textId="77777777" w:rsidR="00B423D0" w:rsidRPr="00E2739B" w:rsidRDefault="00B423D0"/>
    <w:sectPr w:rsidR="00B423D0" w:rsidRPr="00E27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5118"/>
    <w:multiLevelType w:val="hybridMultilevel"/>
    <w:tmpl w:val="88EA1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652F3"/>
    <w:multiLevelType w:val="hybridMultilevel"/>
    <w:tmpl w:val="E814C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7A46B45"/>
    <w:multiLevelType w:val="hybridMultilevel"/>
    <w:tmpl w:val="B9E044C0"/>
    <w:lvl w:ilvl="0" w:tplc="26200E80">
      <w:start w:val="3"/>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C227A3"/>
    <w:multiLevelType w:val="hybridMultilevel"/>
    <w:tmpl w:val="89A2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626072"/>
    <w:multiLevelType w:val="hybridMultilevel"/>
    <w:tmpl w:val="79C06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1CE"/>
    <w:rsid w:val="00011663"/>
    <w:rsid w:val="00071322"/>
    <w:rsid w:val="001965C6"/>
    <w:rsid w:val="00211252"/>
    <w:rsid w:val="00223B5F"/>
    <w:rsid w:val="002C1783"/>
    <w:rsid w:val="00332B3C"/>
    <w:rsid w:val="00483144"/>
    <w:rsid w:val="00491D59"/>
    <w:rsid w:val="006624F7"/>
    <w:rsid w:val="006C3FD6"/>
    <w:rsid w:val="006D3DA0"/>
    <w:rsid w:val="00714055"/>
    <w:rsid w:val="00722DF4"/>
    <w:rsid w:val="007951CE"/>
    <w:rsid w:val="009A71DD"/>
    <w:rsid w:val="00B17DF5"/>
    <w:rsid w:val="00B34BF5"/>
    <w:rsid w:val="00B423D0"/>
    <w:rsid w:val="00C31FBB"/>
    <w:rsid w:val="00D95CCF"/>
    <w:rsid w:val="00E2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3A69"/>
  <w15:docId w15:val="{92B009BE-C264-4B21-B624-8DCD6DF5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1CE"/>
    <w:rPr>
      <w:rFonts w:ascii="Tahoma" w:hAnsi="Tahoma" w:cs="Tahoma"/>
      <w:sz w:val="16"/>
      <w:szCs w:val="16"/>
    </w:rPr>
  </w:style>
  <w:style w:type="paragraph" w:customStyle="1" w:styleId="Default">
    <w:name w:val="Default"/>
    <w:rsid w:val="007951C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51CE"/>
    <w:rPr>
      <w:color w:val="0563C1" w:themeColor="hyperlink"/>
      <w:u w:val="single"/>
    </w:rPr>
  </w:style>
  <w:style w:type="paragraph" w:styleId="ListParagraph">
    <w:name w:val="List Paragraph"/>
    <w:basedOn w:val="Normal"/>
    <w:uiPriority w:val="99"/>
    <w:qFormat/>
    <w:rsid w:val="007951CE"/>
    <w:pPr>
      <w:ind w:left="720"/>
      <w:contextualSpacing/>
    </w:pPr>
  </w:style>
  <w:style w:type="character" w:styleId="FollowedHyperlink">
    <w:name w:val="FollowedHyperlink"/>
    <w:basedOn w:val="DefaultParagraphFont"/>
    <w:uiPriority w:val="99"/>
    <w:semiHidden/>
    <w:unhideWhenUsed/>
    <w:rsid w:val="00332B3C"/>
    <w:rPr>
      <w:color w:val="954F72" w:themeColor="followedHyperlink"/>
      <w:u w:val="single"/>
    </w:rPr>
  </w:style>
  <w:style w:type="character" w:styleId="CommentReference">
    <w:name w:val="annotation reference"/>
    <w:basedOn w:val="DefaultParagraphFont"/>
    <w:uiPriority w:val="99"/>
    <w:semiHidden/>
    <w:unhideWhenUsed/>
    <w:rsid w:val="00332B3C"/>
    <w:rPr>
      <w:sz w:val="16"/>
      <w:szCs w:val="16"/>
    </w:rPr>
  </w:style>
  <w:style w:type="paragraph" w:styleId="CommentText">
    <w:name w:val="annotation text"/>
    <w:basedOn w:val="Normal"/>
    <w:link w:val="CommentTextChar"/>
    <w:uiPriority w:val="99"/>
    <w:semiHidden/>
    <w:unhideWhenUsed/>
    <w:rsid w:val="00332B3C"/>
    <w:pPr>
      <w:spacing w:line="240" w:lineRule="auto"/>
    </w:pPr>
    <w:rPr>
      <w:sz w:val="20"/>
      <w:szCs w:val="20"/>
    </w:rPr>
  </w:style>
  <w:style w:type="character" w:customStyle="1" w:styleId="CommentTextChar">
    <w:name w:val="Comment Text Char"/>
    <w:basedOn w:val="DefaultParagraphFont"/>
    <w:link w:val="CommentText"/>
    <w:uiPriority w:val="99"/>
    <w:semiHidden/>
    <w:rsid w:val="00332B3C"/>
    <w:rPr>
      <w:sz w:val="20"/>
      <w:szCs w:val="20"/>
    </w:rPr>
  </w:style>
  <w:style w:type="paragraph" w:styleId="CommentSubject">
    <w:name w:val="annotation subject"/>
    <w:basedOn w:val="CommentText"/>
    <w:next w:val="CommentText"/>
    <w:link w:val="CommentSubjectChar"/>
    <w:uiPriority w:val="99"/>
    <w:semiHidden/>
    <w:unhideWhenUsed/>
    <w:rsid w:val="00332B3C"/>
    <w:rPr>
      <w:b/>
      <w:bCs/>
    </w:rPr>
  </w:style>
  <w:style w:type="character" w:customStyle="1" w:styleId="CommentSubjectChar">
    <w:name w:val="Comment Subject Char"/>
    <w:basedOn w:val="CommentTextChar"/>
    <w:link w:val="CommentSubject"/>
    <w:uiPriority w:val="99"/>
    <w:semiHidden/>
    <w:rsid w:val="00332B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DAA3B-E490-4494-83C8-3FA71565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Northam</dc:creator>
  <cp:lastModifiedBy>Amanda Edwards</cp:lastModifiedBy>
  <cp:revision>2</cp:revision>
  <dcterms:created xsi:type="dcterms:W3CDTF">2022-01-20T13:16:00Z</dcterms:created>
  <dcterms:modified xsi:type="dcterms:W3CDTF">2022-01-20T13:16:00Z</dcterms:modified>
</cp:coreProperties>
</file>